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8" w:space="0" w:color="DC301B"/>
          <w:bottom w:val="single" w:sz="8" w:space="0" w:color="DC301B"/>
        </w:tblBorders>
        <w:tblLayout w:type="fixed"/>
        <w:tblCellMar>
          <w:left w:w="0" w:type="dxa"/>
          <w:right w:w="0" w:type="dxa"/>
        </w:tblCellMar>
        <w:tblLook w:val="00A0" w:firstRow="1" w:lastRow="0" w:firstColumn="1" w:lastColumn="0" w:noHBand="0" w:noVBand="0"/>
      </w:tblPr>
      <w:tblGrid>
        <w:gridCol w:w="1418"/>
        <w:gridCol w:w="8788"/>
      </w:tblGrid>
      <w:tr w:rsidR="00A307B6" w:rsidRPr="004E6B33" w14:paraId="63FB5048" w14:textId="77777777" w:rsidTr="00E86C2F">
        <w:tc>
          <w:tcPr>
            <w:tcW w:w="1418" w:type="dxa"/>
            <w:tcBorders>
              <w:top w:val="single" w:sz="8" w:space="0" w:color="DC301B"/>
              <w:bottom w:val="single" w:sz="8" w:space="0" w:color="DC301B"/>
            </w:tcBorders>
          </w:tcPr>
          <w:p w14:paraId="63FB5039" w14:textId="77777777" w:rsidR="00A307B6" w:rsidRPr="004E6B33" w:rsidRDefault="00A307B6" w:rsidP="00AC1162">
            <w:pPr>
              <w:pStyle w:val="Nadpisobsahu"/>
            </w:pPr>
            <w:bookmarkStart w:id="0" w:name="_Toc77694337"/>
            <w:bookmarkStart w:id="1" w:name="_Toc78542210"/>
            <w:bookmarkStart w:id="2" w:name="_Toc78543075"/>
            <w:r w:rsidRPr="004E6B33">
              <w:t>Datum vydání</w:t>
            </w:r>
          </w:p>
          <w:p w14:paraId="63FB503A" w14:textId="5CDC9A96" w:rsidR="00A307B6" w:rsidRPr="004E6B33" w:rsidRDefault="00506E09" w:rsidP="00002E38">
            <w:pPr>
              <w:pStyle w:val="Obsah1"/>
            </w:pPr>
            <w:r w:rsidRPr="004E6B33">
              <w:t>1</w:t>
            </w:r>
            <w:r w:rsidR="001527CF" w:rsidRPr="004E6B33">
              <w:t>5</w:t>
            </w:r>
            <w:r w:rsidR="00A307B6" w:rsidRPr="004E6B33">
              <w:t xml:space="preserve">. </w:t>
            </w:r>
            <w:r w:rsidR="001048A1" w:rsidRPr="004E6B33">
              <w:t>10</w:t>
            </w:r>
            <w:r w:rsidR="00A307B6" w:rsidRPr="004E6B33">
              <w:t>. 202</w:t>
            </w:r>
            <w:r w:rsidR="00462705" w:rsidRPr="004E6B33">
              <w:t>5</w:t>
            </w:r>
          </w:p>
        </w:tc>
        <w:tc>
          <w:tcPr>
            <w:tcW w:w="8788" w:type="dxa"/>
            <w:tcBorders>
              <w:top w:val="single" w:sz="8" w:space="0" w:color="DC301B"/>
              <w:bottom w:val="single" w:sz="8" w:space="0" w:color="DC301B"/>
            </w:tcBorders>
          </w:tcPr>
          <w:p w14:paraId="63FB503B" w14:textId="7B1E4DC7" w:rsidR="00A307B6" w:rsidRPr="004E6B33" w:rsidRDefault="00A307B6" w:rsidP="00AC1162">
            <w:pPr>
              <w:pStyle w:val="Nadpisobsahu"/>
            </w:pPr>
            <w:r w:rsidRPr="004E6B33">
              <w:t>Obsah</w:t>
            </w:r>
          </w:p>
          <w:p w14:paraId="11845C94" w14:textId="3CA5582E" w:rsidR="00720D8E" w:rsidRDefault="00A307B6">
            <w:pPr>
              <w:pStyle w:val="Obsah1"/>
              <w:rPr>
                <w:rFonts w:asciiTheme="minorHAnsi" w:eastAsiaTheme="minorEastAsia" w:hAnsiTheme="minorHAnsi" w:cstheme="minorBidi"/>
                <w:noProof/>
                <w:color w:val="auto"/>
                <w:kern w:val="2"/>
                <w:sz w:val="24"/>
                <w:szCs w:val="24"/>
                <w:lang w:eastAsia="cs-CZ"/>
                <w14:ligatures w14:val="standardContextual"/>
              </w:rPr>
            </w:pPr>
            <w:r w:rsidRPr="004E6B33">
              <w:fldChar w:fldCharType="begin"/>
            </w:r>
            <w:r w:rsidRPr="004E6B33">
              <w:instrText xml:space="preserve"> TOC \o "1-1" \h \z \u </w:instrText>
            </w:r>
            <w:r w:rsidRPr="004E6B33">
              <w:fldChar w:fldCharType="separate"/>
            </w:r>
            <w:hyperlink w:anchor="_Toc211339919" w:history="1">
              <w:r w:rsidR="00720D8E" w:rsidRPr="008E1B64">
                <w:rPr>
                  <w:rStyle w:val="Hypertextovodkaz"/>
                </w:rPr>
                <w:t>Posílení autobusové linky 115 od 14. 10. 2025</w:t>
              </w:r>
              <w:r w:rsidR="00720D8E">
                <w:rPr>
                  <w:noProof/>
                  <w:webHidden/>
                </w:rPr>
                <w:tab/>
              </w:r>
              <w:r w:rsidR="00720D8E">
                <w:rPr>
                  <w:noProof/>
                  <w:webHidden/>
                </w:rPr>
                <w:fldChar w:fldCharType="begin"/>
              </w:r>
              <w:r w:rsidR="00720D8E">
                <w:rPr>
                  <w:noProof/>
                  <w:webHidden/>
                </w:rPr>
                <w:instrText xml:space="preserve"> PAGEREF _Toc211339919 \h </w:instrText>
              </w:r>
              <w:r w:rsidR="00720D8E">
                <w:rPr>
                  <w:noProof/>
                  <w:webHidden/>
                </w:rPr>
              </w:r>
              <w:r w:rsidR="00720D8E">
                <w:rPr>
                  <w:noProof/>
                  <w:webHidden/>
                </w:rPr>
                <w:fldChar w:fldCharType="separate"/>
              </w:r>
              <w:r w:rsidR="00720D8E">
                <w:rPr>
                  <w:noProof/>
                  <w:webHidden/>
                </w:rPr>
                <w:t>1</w:t>
              </w:r>
              <w:r w:rsidR="00720D8E">
                <w:rPr>
                  <w:noProof/>
                  <w:webHidden/>
                </w:rPr>
                <w:fldChar w:fldCharType="end"/>
              </w:r>
            </w:hyperlink>
          </w:p>
          <w:p w14:paraId="1DE04873" w14:textId="3415F5E2" w:rsidR="00720D8E" w:rsidRDefault="00720D8E">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11339920" w:history="1">
              <w:r w:rsidRPr="008E1B64">
                <w:rPr>
                  <w:rStyle w:val="Hypertextovodkaz"/>
                </w:rPr>
                <w:t>Sezonní linky PID letos naposledy 28. října 2025</w:t>
              </w:r>
              <w:r>
                <w:rPr>
                  <w:noProof/>
                  <w:webHidden/>
                </w:rPr>
                <w:tab/>
              </w:r>
              <w:r>
                <w:rPr>
                  <w:noProof/>
                  <w:webHidden/>
                </w:rPr>
                <w:fldChar w:fldCharType="begin"/>
              </w:r>
              <w:r>
                <w:rPr>
                  <w:noProof/>
                  <w:webHidden/>
                </w:rPr>
                <w:instrText xml:space="preserve"> PAGEREF _Toc211339920 \h </w:instrText>
              </w:r>
              <w:r>
                <w:rPr>
                  <w:noProof/>
                  <w:webHidden/>
                </w:rPr>
              </w:r>
              <w:r>
                <w:rPr>
                  <w:noProof/>
                  <w:webHidden/>
                </w:rPr>
                <w:fldChar w:fldCharType="separate"/>
              </w:r>
              <w:r>
                <w:rPr>
                  <w:noProof/>
                  <w:webHidden/>
                </w:rPr>
                <w:t>1</w:t>
              </w:r>
              <w:r>
                <w:rPr>
                  <w:noProof/>
                  <w:webHidden/>
                </w:rPr>
                <w:fldChar w:fldCharType="end"/>
              </w:r>
            </w:hyperlink>
          </w:p>
          <w:p w14:paraId="40481D79" w14:textId="4EC85A5D" w:rsidR="00720D8E" w:rsidRDefault="00720D8E">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11339921" w:history="1">
              <w:r w:rsidRPr="008E1B64">
                <w:rPr>
                  <w:rStyle w:val="Hypertextovodkaz"/>
                </w:rPr>
                <w:t>Jízdy Cyklohráčku do konce roku 2025</w:t>
              </w:r>
              <w:r>
                <w:rPr>
                  <w:noProof/>
                  <w:webHidden/>
                </w:rPr>
                <w:tab/>
              </w:r>
              <w:r>
                <w:rPr>
                  <w:noProof/>
                  <w:webHidden/>
                </w:rPr>
                <w:fldChar w:fldCharType="begin"/>
              </w:r>
              <w:r>
                <w:rPr>
                  <w:noProof/>
                  <w:webHidden/>
                </w:rPr>
                <w:instrText xml:space="preserve"> PAGEREF _Toc211339921 \h </w:instrText>
              </w:r>
              <w:r>
                <w:rPr>
                  <w:noProof/>
                  <w:webHidden/>
                </w:rPr>
              </w:r>
              <w:r>
                <w:rPr>
                  <w:noProof/>
                  <w:webHidden/>
                </w:rPr>
                <w:fldChar w:fldCharType="separate"/>
              </w:r>
              <w:r>
                <w:rPr>
                  <w:noProof/>
                  <w:webHidden/>
                </w:rPr>
                <w:t>2</w:t>
              </w:r>
              <w:r>
                <w:rPr>
                  <w:noProof/>
                  <w:webHidden/>
                </w:rPr>
                <w:fldChar w:fldCharType="end"/>
              </w:r>
            </w:hyperlink>
          </w:p>
          <w:p w14:paraId="299F7F8E" w14:textId="58CFC24C" w:rsidR="00720D8E" w:rsidRDefault="00720D8E">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11339922" w:history="1">
              <w:r w:rsidRPr="008E1B64">
                <w:rPr>
                  <w:rStyle w:val="Hypertextovodkaz"/>
                </w:rPr>
                <w:t>Přívoz P3 se loučí – nahradí ho Dvorecký most</w:t>
              </w:r>
              <w:r>
                <w:rPr>
                  <w:noProof/>
                  <w:webHidden/>
                </w:rPr>
                <w:tab/>
              </w:r>
              <w:r>
                <w:rPr>
                  <w:noProof/>
                  <w:webHidden/>
                </w:rPr>
                <w:fldChar w:fldCharType="begin"/>
              </w:r>
              <w:r>
                <w:rPr>
                  <w:noProof/>
                  <w:webHidden/>
                </w:rPr>
                <w:instrText xml:space="preserve"> PAGEREF _Toc211339922 \h </w:instrText>
              </w:r>
              <w:r>
                <w:rPr>
                  <w:noProof/>
                  <w:webHidden/>
                </w:rPr>
              </w:r>
              <w:r>
                <w:rPr>
                  <w:noProof/>
                  <w:webHidden/>
                </w:rPr>
                <w:fldChar w:fldCharType="separate"/>
              </w:r>
              <w:r>
                <w:rPr>
                  <w:noProof/>
                  <w:webHidden/>
                </w:rPr>
                <w:t>3</w:t>
              </w:r>
              <w:r>
                <w:rPr>
                  <w:noProof/>
                  <w:webHidden/>
                </w:rPr>
                <w:fldChar w:fldCharType="end"/>
              </w:r>
            </w:hyperlink>
          </w:p>
          <w:p w14:paraId="66ED20D5" w14:textId="689579F6" w:rsidR="00720D8E" w:rsidRDefault="00720D8E">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11339923" w:history="1">
              <w:r w:rsidRPr="008E1B64">
                <w:rPr>
                  <w:rStyle w:val="Hypertextovodkaz"/>
                </w:rPr>
                <w:t>V Olbramovicích otevřeno nové P+R</w:t>
              </w:r>
              <w:r>
                <w:rPr>
                  <w:noProof/>
                  <w:webHidden/>
                </w:rPr>
                <w:tab/>
              </w:r>
              <w:r>
                <w:rPr>
                  <w:noProof/>
                  <w:webHidden/>
                </w:rPr>
                <w:fldChar w:fldCharType="begin"/>
              </w:r>
              <w:r>
                <w:rPr>
                  <w:noProof/>
                  <w:webHidden/>
                </w:rPr>
                <w:instrText xml:space="preserve"> PAGEREF _Toc211339923 \h </w:instrText>
              </w:r>
              <w:r>
                <w:rPr>
                  <w:noProof/>
                  <w:webHidden/>
                </w:rPr>
              </w:r>
              <w:r>
                <w:rPr>
                  <w:noProof/>
                  <w:webHidden/>
                </w:rPr>
                <w:fldChar w:fldCharType="separate"/>
              </w:r>
              <w:r>
                <w:rPr>
                  <w:noProof/>
                  <w:webHidden/>
                </w:rPr>
                <w:t>3</w:t>
              </w:r>
              <w:r>
                <w:rPr>
                  <w:noProof/>
                  <w:webHidden/>
                </w:rPr>
                <w:fldChar w:fldCharType="end"/>
              </w:r>
            </w:hyperlink>
          </w:p>
          <w:p w14:paraId="321178B3" w14:textId="217FBF8F" w:rsidR="00720D8E" w:rsidRDefault="00720D8E">
            <w:pPr>
              <w:pStyle w:val="Obsah1"/>
              <w:rPr>
                <w:rFonts w:asciiTheme="minorHAnsi" w:eastAsiaTheme="minorEastAsia" w:hAnsiTheme="minorHAnsi" w:cstheme="minorBidi"/>
                <w:noProof/>
                <w:color w:val="auto"/>
                <w:kern w:val="2"/>
                <w:sz w:val="24"/>
                <w:szCs w:val="24"/>
                <w:lang w:eastAsia="cs-CZ"/>
                <w14:ligatures w14:val="standardContextual"/>
              </w:rPr>
            </w:pPr>
            <w:hyperlink w:anchor="_Toc211339924" w:history="1">
              <w:r w:rsidRPr="008E1B64">
                <w:rPr>
                  <w:rStyle w:val="Hypertextovodkaz"/>
                </w:rPr>
                <w:t>Zastávky mobilního infocentra PID Point v listopadu 2025</w:t>
              </w:r>
              <w:r>
                <w:rPr>
                  <w:noProof/>
                  <w:webHidden/>
                </w:rPr>
                <w:tab/>
              </w:r>
              <w:r>
                <w:rPr>
                  <w:noProof/>
                  <w:webHidden/>
                </w:rPr>
                <w:fldChar w:fldCharType="begin"/>
              </w:r>
              <w:r>
                <w:rPr>
                  <w:noProof/>
                  <w:webHidden/>
                </w:rPr>
                <w:instrText xml:space="preserve"> PAGEREF _Toc211339924 \h </w:instrText>
              </w:r>
              <w:r>
                <w:rPr>
                  <w:noProof/>
                  <w:webHidden/>
                </w:rPr>
              </w:r>
              <w:r>
                <w:rPr>
                  <w:noProof/>
                  <w:webHidden/>
                </w:rPr>
                <w:fldChar w:fldCharType="separate"/>
              </w:r>
              <w:r>
                <w:rPr>
                  <w:noProof/>
                  <w:webHidden/>
                </w:rPr>
                <w:t>4</w:t>
              </w:r>
              <w:r>
                <w:rPr>
                  <w:noProof/>
                  <w:webHidden/>
                </w:rPr>
                <w:fldChar w:fldCharType="end"/>
              </w:r>
            </w:hyperlink>
          </w:p>
          <w:p w14:paraId="63FB5047" w14:textId="63504564" w:rsidR="00A307B6" w:rsidRPr="004E6B33" w:rsidRDefault="00A307B6" w:rsidP="00025534">
            <w:pPr>
              <w:pStyle w:val="Obsah1"/>
            </w:pPr>
            <w:r w:rsidRPr="004E6B33">
              <w:fldChar w:fldCharType="end"/>
            </w:r>
          </w:p>
        </w:tc>
      </w:tr>
    </w:tbl>
    <w:p w14:paraId="73F41917" w14:textId="34392211" w:rsidR="00E71636" w:rsidRPr="004E6B33" w:rsidRDefault="00D25BA2" w:rsidP="0019471A">
      <w:pPr>
        <w:pStyle w:val="Nadpis1"/>
      </w:pPr>
      <w:bookmarkStart w:id="3" w:name="_Toc211339919"/>
      <w:bookmarkEnd w:id="0"/>
      <w:bookmarkEnd w:id="1"/>
      <w:bookmarkEnd w:id="2"/>
      <w:r w:rsidRPr="004E6B33">
        <w:rPr>
          <w:noProof/>
        </w:rPr>
        <w:drawing>
          <wp:anchor distT="0" distB="0" distL="114300" distR="114300" simplePos="0" relativeHeight="251658240" behindDoc="0" locked="0" layoutInCell="1" allowOverlap="1" wp14:anchorId="10FD8366" wp14:editId="106C103C">
            <wp:simplePos x="0" y="0"/>
            <wp:positionH relativeFrom="margin">
              <wp:align>left</wp:align>
            </wp:positionH>
            <wp:positionV relativeFrom="paragraph">
              <wp:posOffset>621030</wp:posOffset>
            </wp:positionV>
            <wp:extent cx="3933825" cy="2623820"/>
            <wp:effectExtent l="0" t="0" r="9525" b="5080"/>
            <wp:wrapSquare wrapText="bothSides"/>
            <wp:docPr id="24645986" name="Obrázek 1" descr="Obsah obrázku text, Zobrazovací zařízení, snímek obrazovky, multimédi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5986" name="Obrázek 1" descr="Obsah obrázku text, Zobrazovací zařízení, snímek obrazovky, multimédia&#10;&#10;Obsah generovaný pomocí AI může být nespráv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262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8A1" w:rsidRPr="004E6B33">
        <w:t>Posílení autobusové linky 115 od 14. 10.</w:t>
      </w:r>
      <w:r w:rsidR="004E6B33">
        <w:t xml:space="preserve"> 2025</w:t>
      </w:r>
      <w:bookmarkEnd w:id="3"/>
    </w:p>
    <w:p w14:paraId="6B5678B5" w14:textId="10D20B71" w:rsidR="00864413" w:rsidRPr="004E6B33" w:rsidRDefault="00864413" w:rsidP="00864413">
      <w:r w:rsidRPr="004E6B33">
        <w:t xml:space="preserve">Od 14. října </w:t>
      </w:r>
      <w:r w:rsidR="004E6B33">
        <w:t xml:space="preserve">2025 </w:t>
      </w:r>
      <w:r w:rsidRPr="004E6B33">
        <w:t>je výrazně posílena autobusová linka 115 do oblasti Kulatého Chodovce. Kratší intervaly bude mít nejen ve špičkách všedních dnů, ale také o</w:t>
      </w:r>
      <w:r w:rsidR="004E6B33">
        <w:t> </w:t>
      </w:r>
      <w:r w:rsidRPr="004E6B33">
        <w:t>víkendech. Reagujeme tím na zvyšující se počet cestujících do této neustále se rozrůstající obytné čtvrti. K posílení může dojít díky pořízení nových vozidel dopravcem ČSAD POLKOST, který tuto linku provozuje.</w:t>
      </w:r>
    </w:p>
    <w:p w14:paraId="6F61AB97" w14:textId="77777777" w:rsidR="00864413" w:rsidRPr="004E6B33" w:rsidRDefault="00864413" w:rsidP="00547617">
      <w:pPr>
        <w:pStyle w:val="Nadpis2"/>
      </w:pPr>
      <w:r w:rsidRPr="004E6B33">
        <w:t>Jak se zkrátí intervaly?</w:t>
      </w:r>
    </w:p>
    <w:p w14:paraId="1100B92B" w14:textId="6E7D4BDB" w:rsidR="00864413" w:rsidRPr="004E6B33" w:rsidRDefault="00864413" w:rsidP="00864413">
      <w:pPr>
        <w:pStyle w:val="Odstavecseseznamem"/>
        <w:numPr>
          <w:ilvl w:val="0"/>
          <w:numId w:val="31"/>
        </w:numPr>
      </w:pPr>
      <w:r w:rsidRPr="004E6B33">
        <w:t>v ranní špičce z 10 na 6 minut</w:t>
      </w:r>
    </w:p>
    <w:p w14:paraId="63CC5D18" w14:textId="57D3F38A" w:rsidR="00864413" w:rsidRPr="004E6B33" w:rsidRDefault="00864413" w:rsidP="00864413">
      <w:pPr>
        <w:pStyle w:val="Odstavecseseznamem"/>
        <w:numPr>
          <w:ilvl w:val="0"/>
          <w:numId w:val="31"/>
        </w:numPr>
      </w:pPr>
      <w:r w:rsidRPr="004E6B33">
        <w:t>v odpolední špičce z 10 na 7,5 minuty</w:t>
      </w:r>
    </w:p>
    <w:p w14:paraId="321C3D95" w14:textId="3A7C5887" w:rsidR="00864413" w:rsidRPr="004E6B33" w:rsidRDefault="00864413" w:rsidP="00864413">
      <w:pPr>
        <w:pStyle w:val="Odstavecseseznamem"/>
        <w:numPr>
          <w:ilvl w:val="0"/>
          <w:numId w:val="31"/>
        </w:numPr>
      </w:pPr>
      <w:r w:rsidRPr="004E6B33">
        <w:t>víkendech z 30 na 15 minut</w:t>
      </w:r>
    </w:p>
    <w:p w14:paraId="00734B22" w14:textId="3885A888" w:rsidR="00864413" w:rsidRDefault="00864413" w:rsidP="00864413">
      <w:r w:rsidRPr="004E6B33">
        <w:t xml:space="preserve">Změna jízdního řádu 14. října </w:t>
      </w:r>
      <w:r w:rsidR="004E6B33">
        <w:t xml:space="preserve">2025 </w:t>
      </w:r>
      <w:r w:rsidRPr="004E6B33">
        <w:t>přinese nejen kratší intervaly, ale také změnu trasy v rámci výluky</w:t>
      </w:r>
      <w:r w:rsidR="004E6B33">
        <w:t xml:space="preserve"> – </w:t>
      </w:r>
      <w:r w:rsidRPr="004E6B33">
        <w:t>nově už nepojede autobus cestou z Chodova mezi zastávkami Pod Chodovem a Městský archiv Chodovec přes Chodovec, ale bude moci do oblasti opět vjet ulicí Klíčovou. U</w:t>
      </w:r>
      <w:r w:rsidR="004E6B33">
        <w:t> </w:t>
      </w:r>
      <w:r w:rsidRPr="004E6B33">
        <w:t xml:space="preserve">křižovatky s ulicí Pyšelskou, která bude ve směru na Knovízskou ještě cca 14 dní uzavřena, bude zřízena dočasná zastávka </w:t>
      </w:r>
      <w:r w:rsidR="004E6B33">
        <w:t>„</w:t>
      </w:r>
      <w:r w:rsidRPr="004E6B33">
        <w:t>Knovízská</w:t>
      </w:r>
      <w:r w:rsidR="004E6B33">
        <w:t>“</w:t>
      </w:r>
      <w:r w:rsidRPr="004E6B33">
        <w:t xml:space="preserve"> pro alespoň vzdálený přístup do této oblasti. Na konci října už spoje linky 115 projedou Pyšelskou ulicí až do okolí Knovízské, využijí pak nového kruhového objezdu v nové zástavbě.</w:t>
      </w:r>
    </w:p>
    <w:p w14:paraId="240D0D23" w14:textId="77777777" w:rsidR="004E6B33" w:rsidRPr="004E6B33" w:rsidRDefault="004E6B33" w:rsidP="004E6B33">
      <w:pPr>
        <w:pStyle w:val="Nadpis1"/>
      </w:pPr>
      <w:bookmarkStart w:id="4" w:name="_Toc211339920"/>
      <w:r w:rsidRPr="004E6B33">
        <w:t>Sezonní linky PID letos naposledy 28. října</w:t>
      </w:r>
      <w:r>
        <w:t xml:space="preserve"> 2025</w:t>
      </w:r>
      <w:bookmarkEnd w:id="4"/>
    </w:p>
    <w:p w14:paraId="23BDAA5E" w14:textId="21453AC1" w:rsidR="004E6B33" w:rsidRPr="004E6B33" w:rsidRDefault="004E6B33" w:rsidP="004E6B33">
      <w:pPr>
        <w:rPr>
          <w:bCs/>
        </w:rPr>
      </w:pPr>
      <w:r w:rsidRPr="004E6B33">
        <w:rPr>
          <w:bCs/>
        </w:rPr>
        <w:t>Státní svátek v úterý 28. října 2025 bude posledním dnem sezonních přívozů, vlaků i cyklobusů PID. Zimní přestávku si tak dopřeje většina pražských přívozů, dětský výletní vlak Cyklohráček</w:t>
      </w:r>
      <w:r w:rsidR="00720D8E">
        <w:rPr>
          <w:bCs/>
        </w:rPr>
        <w:t xml:space="preserve"> (výjimky viz dále)</w:t>
      </w:r>
      <w:r w:rsidRPr="004E6B33">
        <w:rPr>
          <w:bCs/>
        </w:rPr>
        <w:t>, brdský cyklobus i sezonní turistické vlaky mezi Prahou a Středočeským krajem. Tyto linky opět vyjedou na své trasy na konci března 202</w:t>
      </w:r>
      <w:r>
        <w:rPr>
          <w:bCs/>
        </w:rPr>
        <w:t>6</w:t>
      </w:r>
      <w:r w:rsidRPr="004E6B33">
        <w:rPr>
          <w:bCs/>
        </w:rPr>
        <w:t>.</w:t>
      </w:r>
    </w:p>
    <w:p w14:paraId="3E3DA9E5" w14:textId="77777777" w:rsidR="004E6B33" w:rsidRPr="004E6B33" w:rsidRDefault="004E6B33" w:rsidP="004E6B33">
      <w:pPr>
        <w:pStyle w:val="Nadpis2"/>
      </w:pPr>
      <w:r w:rsidRPr="004E6B33">
        <w:t>Sezonní přívozy PID</w:t>
      </w:r>
    </w:p>
    <w:p w14:paraId="5EAB968C" w14:textId="7620B4EC" w:rsidR="004E6B33" w:rsidRPr="004E6B33" w:rsidRDefault="004E6B33" w:rsidP="004E6B33">
      <w:r w:rsidRPr="004E6B33">
        <w:t xml:space="preserve">V úterý 28. října </w:t>
      </w:r>
      <w:r>
        <w:t xml:space="preserve">2025 </w:t>
      </w:r>
      <w:r w:rsidRPr="004E6B33">
        <w:t>naposledy před zimou vyplují sezonní přívozy P3</w:t>
      </w:r>
      <w:r w:rsidR="00720D8E">
        <w:t xml:space="preserve"> (úplně naposled viz dále)</w:t>
      </w:r>
      <w:r w:rsidRPr="004E6B33">
        <w:t>, P4, P5 a P6. To je příležitost se ohlédnout za letošní sezonou a případně se letos ještě naposledy přeplavit v místech, kde to zas půjde až na jaře. Přes zimu budou samozřejmě v provozu celoroční přívozy P1 (Sedlec – Zámky) a P2 (V Podbabě – Podhoří).</w:t>
      </w:r>
    </w:p>
    <w:p w14:paraId="77BB6953" w14:textId="77777777" w:rsidR="004E6B33" w:rsidRDefault="004E6B33" w:rsidP="004E6B33">
      <w:pPr>
        <w:pStyle w:val="Nadpis2"/>
      </w:pPr>
      <w:r w:rsidRPr="004E6B33">
        <w:lastRenderedPageBreak/>
        <w:t>Ostatní sezonní vlakové linky PID</w:t>
      </w:r>
    </w:p>
    <w:p w14:paraId="6BC487A4" w14:textId="77777777" w:rsidR="004E6B33" w:rsidRPr="004E6B33" w:rsidRDefault="004E6B33" w:rsidP="004E6B33">
      <w:r w:rsidRPr="004E6B33">
        <w:t xml:space="preserve">S koncem sezony vyjedou o státním svátku 28. října </w:t>
      </w:r>
      <w:r>
        <w:t xml:space="preserve">2025 </w:t>
      </w:r>
      <w:r w:rsidRPr="004E6B33">
        <w:t>letos naposledy také všechny turistické vlakové vlaky dopravců České dráhy a KŽC Doprava mezi Prahou a turisticky atraktivními oblastmi v okolních krajích, dále brdský cyklobus mezi Dobřichovicemi a Kytínem.</w:t>
      </w:r>
    </w:p>
    <w:p w14:paraId="4E11EF1F" w14:textId="7A957C35" w:rsidR="001048A1" w:rsidRPr="004E6B33" w:rsidRDefault="000E46D0" w:rsidP="0019471A">
      <w:pPr>
        <w:pStyle w:val="Nadpis1"/>
      </w:pPr>
      <w:bookmarkStart w:id="5" w:name="_Toc211339921"/>
      <w:r w:rsidRPr="004E6B33">
        <w:t xml:space="preserve">Jízdy </w:t>
      </w:r>
      <w:proofErr w:type="spellStart"/>
      <w:r w:rsidRPr="004E6B33">
        <w:t>Cyklohráčku</w:t>
      </w:r>
      <w:proofErr w:type="spellEnd"/>
      <w:r w:rsidRPr="004E6B33">
        <w:t xml:space="preserve"> do konce roku</w:t>
      </w:r>
      <w:r w:rsidR="00983899" w:rsidRPr="004E6B33">
        <w:t xml:space="preserve"> 2025</w:t>
      </w:r>
      <w:bookmarkEnd w:id="5"/>
    </w:p>
    <w:p w14:paraId="08188F8A" w14:textId="6B3CD6EB" w:rsidR="001B387F" w:rsidRPr="004E6B33" w:rsidRDefault="001B387F" w:rsidP="001B387F">
      <w:r w:rsidRPr="004E6B33">
        <w:t>Dvanáctá sezóna výletního vlaku Cyklohráček se pomalu, ale jistě chýlí ke konci. Poslední letošní pravidelná jízda oblíbeného vlaku pro malé i velké výletníky proběhne v úterý 28. října</w:t>
      </w:r>
      <w:r w:rsidR="004E6B33">
        <w:t xml:space="preserve"> 2025</w:t>
      </w:r>
      <w:r w:rsidRPr="004E6B33">
        <w:t>, tedy o státním svátku.</w:t>
      </w:r>
    </w:p>
    <w:p w14:paraId="31475702" w14:textId="5DE7358B" w:rsidR="001B387F" w:rsidRPr="004E6B33" w:rsidRDefault="001B387F" w:rsidP="001B387F">
      <w:r w:rsidRPr="004E6B33">
        <w:t>Ranní vlak bude z důvodu výluky na pravidelné trase veden mimořádně ze stanice Praha Masarykovo nádraží (</w:t>
      </w:r>
      <w:proofErr w:type="spellStart"/>
      <w:r w:rsidRPr="004E6B33">
        <w:t>odj</w:t>
      </w:r>
      <w:proofErr w:type="spellEnd"/>
      <w:r w:rsidRPr="004E6B33">
        <w:t>. 9:06). Ostatní spoje již pojedou dle standardního jízdního řádu:</w:t>
      </w:r>
    </w:p>
    <w:p w14:paraId="18E1B235" w14:textId="4779FBD9" w:rsidR="001B387F" w:rsidRPr="004E6B33" w:rsidRDefault="001B387F" w:rsidP="001B387F">
      <w:pPr>
        <w:numPr>
          <w:ilvl w:val="0"/>
          <w:numId w:val="32"/>
        </w:numPr>
      </w:pPr>
      <w:r w:rsidRPr="004E6B33">
        <w:t>ze Slaného v 11:02 do Prahy-Smíchova,</w:t>
      </w:r>
    </w:p>
    <w:p w14:paraId="257E63DD" w14:textId="25B2782B" w:rsidR="001B387F" w:rsidRPr="004E6B33" w:rsidRDefault="001B387F" w:rsidP="001B387F">
      <w:pPr>
        <w:numPr>
          <w:ilvl w:val="0"/>
          <w:numId w:val="32"/>
        </w:numPr>
      </w:pPr>
      <w:r w:rsidRPr="004E6B33">
        <w:t>ve 13:18 z Prahy-Smíchova do Slaného,</w:t>
      </w:r>
    </w:p>
    <w:p w14:paraId="7CC9C922" w14:textId="1C5F7251" w:rsidR="001B387F" w:rsidRPr="004E6B33" w:rsidRDefault="001B387F" w:rsidP="001B387F">
      <w:pPr>
        <w:numPr>
          <w:ilvl w:val="0"/>
          <w:numId w:val="32"/>
        </w:numPr>
      </w:pPr>
      <w:r w:rsidRPr="004E6B33">
        <w:t>a v 17:00 ze Slaného do Prahy hl. n.</w:t>
      </w:r>
    </w:p>
    <w:p w14:paraId="09583683" w14:textId="26503486" w:rsidR="001B387F" w:rsidRPr="004E6B33" w:rsidRDefault="001B387F" w:rsidP="001B387F">
      <w:r w:rsidRPr="004E6B33">
        <w:t xml:space="preserve">Z důvodu uvedené výluky nebude v </w:t>
      </w:r>
      <w:proofErr w:type="spellStart"/>
      <w:r w:rsidRPr="004E6B33">
        <w:t>Cyklohráčku</w:t>
      </w:r>
      <w:proofErr w:type="spellEnd"/>
      <w:r w:rsidRPr="004E6B33">
        <w:t xml:space="preserve"> mimořádně zajištěna služba ČD Minibaru. Stejný režim platí i</w:t>
      </w:r>
      <w:r w:rsidR="004E6B33">
        <w:t> </w:t>
      </w:r>
      <w:r w:rsidRPr="004E6B33">
        <w:t>v</w:t>
      </w:r>
      <w:r w:rsidR="004E6B33">
        <w:t> </w:t>
      </w:r>
      <w:r w:rsidRPr="004E6B33">
        <w:t>neděli 26. října</w:t>
      </w:r>
      <w:r w:rsidR="004E6B33">
        <w:t xml:space="preserve"> 2025</w:t>
      </w:r>
      <w:r w:rsidRPr="004E6B33">
        <w:t xml:space="preserve">. Naopak v sobotu 25. října </w:t>
      </w:r>
      <w:r w:rsidR="004E6B33">
        <w:t xml:space="preserve">2025 </w:t>
      </w:r>
      <w:r w:rsidRPr="004E6B33">
        <w:t xml:space="preserve">pojede ranní spoj </w:t>
      </w:r>
      <w:proofErr w:type="spellStart"/>
      <w:r w:rsidRPr="004E6B33">
        <w:t>Cyklohráčku</w:t>
      </w:r>
      <w:proofErr w:type="spellEnd"/>
      <w:r w:rsidRPr="004E6B33">
        <w:t xml:space="preserve"> dle pravidelného jízdního řádu z</w:t>
      </w:r>
      <w:r w:rsidR="004E6B33">
        <w:t> </w:t>
      </w:r>
      <w:r w:rsidRPr="004E6B33">
        <w:t>pražského hlavního nádraží.</w:t>
      </w:r>
    </w:p>
    <w:p w14:paraId="022249A3" w14:textId="6E790E0D" w:rsidR="001B387F" w:rsidRPr="004E6B33" w:rsidRDefault="001B387F" w:rsidP="00427A4B">
      <w:pPr>
        <w:pStyle w:val="Nadpis2"/>
      </w:pPr>
      <w:r w:rsidRPr="004E6B33">
        <w:t xml:space="preserve">Zimní výlety s </w:t>
      </w:r>
      <w:proofErr w:type="spellStart"/>
      <w:r w:rsidRPr="004E6B33">
        <w:t>Cyklohráčkem</w:t>
      </w:r>
      <w:proofErr w:type="spellEnd"/>
    </w:p>
    <w:p w14:paraId="6DFDAB6E" w14:textId="43D2EF68" w:rsidR="001B387F" w:rsidRPr="004E6B33" w:rsidRDefault="00D25BA2" w:rsidP="001B387F">
      <w:r w:rsidRPr="004E6B33">
        <w:rPr>
          <w:noProof/>
        </w:rPr>
        <w:drawing>
          <wp:anchor distT="0" distB="0" distL="114300" distR="114300" simplePos="0" relativeHeight="251659264" behindDoc="0" locked="0" layoutInCell="1" allowOverlap="1" wp14:anchorId="2F0442A9" wp14:editId="7F3E7B48">
            <wp:simplePos x="0" y="0"/>
            <wp:positionH relativeFrom="margin">
              <wp:posOffset>31115</wp:posOffset>
            </wp:positionH>
            <wp:positionV relativeFrom="paragraph">
              <wp:posOffset>55880</wp:posOffset>
            </wp:positionV>
            <wp:extent cx="3676650" cy="3142615"/>
            <wp:effectExtent l="0" t="0" r="0" b="635"/>
            <wp:wrapSquare wrapText="bothSides"/>
            <wp:docPr id="283204809" name="Obrázek 3" descr="Obsah obrázku přeprava, vlak, železnice, Železnice&#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04809" name="Obrázek 3" descr="Obsah obrázku přeprava, vlak, železnice, Železnice&#10;&#10;Obsah generovaný pomocí AI může být nesprávn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314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87F" w:rsidRPr="004E6B33">
        <w:t>Po vzoru čtyř uplynulých sezón letních výletů, které si u cestujících získaly velkou oblibu díky jízdám do míst, kam Cyklohráček běžně nejezdí, připravujeme ve spolupráci s dopravcem České dráhy, a. s. také zimní sérii mimořádných jízd.</w:t>
      </w:r>
    </w:p>
    <w:p w14:paraId="0B794494" w14:textId="02956EAB" w:rsidR="001B387F" w:rsidRPr="004E6B33" w:rsidRDefault="001B387F" w:rsidP="001B387F">
      <w:r w:rsidRPr="004E6B33">
        <w:t xml:space="preserve">Během listopadu a prosince </w:t>
      </w:r>
      <w:r w:rsidR="004E6B33">
        <w:t xml:space="preserve">2025 </w:t>
      </w:r>
      <w:r w:rsidRPr="004E6B33">
        <w:t>se pestrobarevný vlak vydá na tři výlety:</w:t>
      </w:r>
    </w:p>
    <w:p w14:paraId="4648AB7F" w14:textId="5CB9694E" w:rsidR="001B387F" w:rsidRPr="004E6B33" w:rsidRDefault="001B387F" w:rsidP="001B387F">
      <w:pPr>
        <w:numPr>
          <w:ilvl w:val="0"/>
          <w:numId w:val="33"/>
        </w:numPr>
      </w:pPr>
      <w:r w:rsidRPr="004E6B33">
        <w:t>8. listopadu: Praha hl. n. – Kácov</w:t>
      </w:r>
    </w:p>
    <w:p w14:paraId="6CE7F6C8" w14:textId="69A14CEC" w:rsidR="001B387F" w:rsidRPr="004E6B33" w:rsidRDefault="001B387F" w:rsidP="001B387F">
      <w:pPr>
        <w:numPr>
          <w:ilvl w:val="0"/>
          <w:numId w:val="33"/>
        </w:numPr>
      </w:pPr>
      <w:r w:rsidRPr="004E6B33">
        <w:t>22. listopadu: Praha hl. n. – Kutná Hora město</w:t>
      </w:r>
    </w:p>
    <w:p w14:paraId="19F35A15" w14:textId="0CFF93BA" w:rsidR="001B387F" w:rsidRPr="004E6B33" w:rsidRDefault="001B387F" w:rsidP="001B387F">
      <w:pPr>
        <w:numPr>
          <w:ilvl w:val="0"/>
          <w:numId w:val="33"/>
        </w:numPr>
      </w:pPr>
      <w:r w:rsidRPr="004E6B33">
        <w:t>6. prosince: Praha hl. n. – Křivoklát – Rakovník</w:t>
      </w:r>
    </w:p>
    <w:p w14:paraId="7D01B4A5" w14:textId="77777777" w:rsidR="001B387F" w:rsidRPr="004E6B33" w:rsidRDefault="001B387F" w:rsidP="001B387F">
      <w:r w:rsidRPr="004E6B33">
        <w:t>Cyklohráček vyrazí vždy kolem 9. hodiny ráno z pražského hlavního nádraží, návrat do Prahy se očekává krátce po setmění.</w:t>
      </w:r>
    </w:p>
    <w:p w14:paraId="450D89A8" w14:textId="77777777" w:rsidR="001B387F" w:rsidRPr="004E6B33" w:rsidRDefault="001B387F" w:rsidP="001B387F">
      <w:r w:rsidRPr="004E6B33">
        <w:t>Přestože je o speciální jízdy značný zájem ze strany cestujících, není do vlaku možné provést rezervace míst k sezení. Cyklohráček však nadále jezdí za Tarif Pražské integrované dopravy nebo Tarif Českých drah.</w:t>
      </w:r>
    </w:p>
    <w:p w14:paraId="07047A14" w14:textId="77777777" w:rsidR="001B387F" w:rsidRPr="004E6B33" w:rsidRDefault="001B387F" w:rsidP="00427A4B">
      <w:pPr>
        <w:pStyle w:val="Nadpis2"/>
      </w:pPr>
      <w:r w:rsidRPr="004E6B33">
        <w:t xml:space="preserve">Mikulášské jízdy </w:t>
      </w:r>
      <w:proofErr w:type="spellStart"/>
      <w:r w:rsidRPr="004E6B33">
        <w:t>Cyklohráčku</w:t>
      </w:r>
      <w:proofErr w:type="spellEnd"/>
    </w:p>
    <w:p w14:paraId="1C34CF4F" w14:textId="7B45602A" w:rsidR="001B387F" w:rsidRPr="004E6B33" w:rsidRDefault="001B387F" w:rsidP="001B387F">
      <w:r w:rsidRPr="004E6B33">
        <w:t>O prvním adventním víkendu, tedy 29. a 30. listopadu 2025, si můžete užít tradiční předvánoční atmosféru s</w:t>
      </w:r>
      <w:r w:rsidR="004E6B33">
        <w:t> </w:t>
      </w:r>
      <w:r w:rsidRPr="004E6B33">
        <w:t>Mikulášem, čertem a anděly.</w:t>
      </w:r>
    </w:p>
    <w:p w14:paraId="2BF10B71" w14:textId="77777777" w:rsidR="001B387F" w:rsidRPr="004E6B33" w:rsidRDefault="001B387F" w:rsidP="001B387F">
      <w:r w:rsidRPr="004E6B33">
        <w:t xml:space="preserve">Za básničku nebo písničku obdrží malí cestovatelé z andělského košíku nejednu dobrotu. Výchozí i cílovou stanicí tzv. </w:t>
      </w:r>
      <w:proofErr w:type="spellStart"/>
      <w:r w:rsidRPr="004E6B33">
        <w:t>Čertohráčku</w:t>
      </w:r>
      <w:proofErr w:type="spellEnd"/>
      <w:r w:rsidRPr="004E6B33">
        <w:t xml:space="preserve"> bude po oba víkendové dny Praha-Vršovice.</w:t>
      </w:r>
    </w:p>
    <w:p w14:paraId="0964FAC6" w14:textId="77777777" w:rsidR="001B387F" w:rsidRPr="004E6B33" w:rsidRDefault="001B387F" w:rsidP="001B387F">
      <w:r w:rsidRPr="004E6B33">
        <w:t>Vlak vyrazí například do Vraného nad Vltavou či Roztok u Prahy a nabídne nejen zábavu, ale i krásný zimní výlet pro celou rodinu.</w:t>
      </w:r>
    </w:p>
    <w:p w14:paraId="14F3F79F" w14:textId="4E8C2028" w:rsidR="00427A4B" w:rsidRPr="004E6B33" w:rsidRDefault="007C1894" w:rsidP="0019471A">
      <w:pPr>
        <w:pStyle w:val="Nadpis1"/>
      </w:pPr>
      <w:bookmarkStart w:id="6" w:name="_Toc211339922"/>
      <w:r w:rsidRPr="004E6B33">
        <w:lastRenderedPageBreak/>
        <w:t>Přívoz P3 se loučí – nahradí ho Dvorecký most</w:t>
      </w:r>
      <w:bookmarkEnd w:id="6"/>
    </w:p>
    <w:p w14:paraId="4EF03AD4" w14:textId="70BA8AA6" w:rsidR="0099451D" w:rsidRPr="004E6B33" w:rsidRDefault="00D25BA2" w:rsidP="0099451D">
      <w:r w:rsidRPr="004E6B33">
        <w:rPr>
          <w:noProof/>
        </w:rPr>
        <w:drawing>
          <wp:anchor distT="0" distB="0" distL="114300" distR="114300" simplePos="0" relativeHeight="251661312" behindDoc="0" locked="0" layoutInCell="1" allowOverlap="1" wp14:anchorId="13A570A3" wp14:editId="0B746F49">
            <wp:simplePos x="0" y="0"/>
            <wp:positionH relativeFrom="margin">
              <wp:align>left</wp:align>
            </wp:positionH>
            <wp:positionV relativeFrom="paragraph">
              <wp:posOffset>11430</wp:posOffset>
            </wp:positionV>
            <wp:extent cx="3705225" cy="2470150"/>
            <wp:effectExtent l="0" t="0" r="9525" b="6350"/>
            <wp:wrapSquare wrapText="bothSides"/>
            <wp:docPr id="627500068" name="Obrázek 5" descr="Obsah obrázku venku, strom, loď, vod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00068" name="Obrázek 5" descr="Obsah obrázku venku, strom, loď, voda&#10;&#10;Obsah generovaný pomocí AI může být nesprávn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451D" w:rsidRPr="004E6B33">
        <w:t>Protože</w:t>
      </w:r>
      <w:r w:rsidR="00183B71" w:rsidRPr="004E6B33">
        <w:t xml:space="preserve"> je</w:t>
      </w:r>
      <w:r w:rsidR="0099451D" w:rsidRPr="004E6B33">
        <w:t xml:space="preserve"> na počátek jara 2026 plánováno zprovoznění Dvoreckého mostu, bude letošní konec provozu sezonních přívozů úplným koncem přívozu P3.</w:t>
      </w:r>
    </w:p>
    <w:p w14:paraId="710DAFA7" w14:textId="6CB580FA" w:rsidR="0099451D" w:rsidRPr="004E6B33" w:rsidRDefault="0099451D" w:rsidP="0099451D">
      <w:r w:rsidRPr="004E6B33">
        <w:t>Tento přívoz vyplul jako třetí přívoz PID v červenci 2007, provoz od počátku zajišťuje loď Josefína (obvykle nazývaná Pepina) pro 12 osob, která byla prvním bezbariérovým plavidlem na přívozech PID. Levobřežní přístaviště leží v blízkosti přestupního uzlu zastávek Lihovar, ale pravobřežní přístaviště za dobu existence přívozu několikrát měnilo umístění dle místních podmínek</w:t>
      </w:r>
      <w:r w:rsidR="00183B71" w:rsidRPr="004E6B33">
        <w:t>,</w:t>
      </w:r>
      <w:r w:rsidRPr="004E6B33">
        <w:t xml:space="preserve"> kdy byla střídána přístaviště na Veslařském ostrově a</w:t>
      </w:r>
      <w:r w:rsidR="004E6B33">
        <w:t> </w:t>
      </w:r>
      <w:r w:rsidRPr="004E6B33">
        <w:t>v areálu Žlutých lázní.</w:t>
      </w:r>
    </w:p>
    <w:p w14:paraId="41C77EAB" w14:textId="39C3573C" w:rsidR="007C1894" w:rsidRPr="004E6B33" w:rsidRDefault="0099451D" w:rsidP="007C1894">
      <w:r w:rsidRPr="004E6B33">
        <w:t>Přívoz byl původně provozován pouze jako sezónní od dubna do října, ale od jara 2010 přešel do celoročního provozu, po kterém byla ze strany cestujících poptávka. Od podzimu 2013 se zas</w:t>
      </w:r>
      <w:r w:rsidR="004E6B33">
        <w:t>e</w:t>
      </w:r>
      <w:r w:rsidRPr="004E6B33">
        <w:t xml:space="preserve"> přívoz vrátil k sezonnímu provozu, což byl důsledek prodloužení linky 118 z Dvorců přes Vltavu na Smíchovské nádraží realizovaného od září 2012 a rozšířeného i na víkendy od letních prázdnin 2013. Přívoz za dobu své existence přepravil přes 1,3 milionu cestujících a asi 150 tisíc jízdních kol. V posledních letech bylo možné z přívozu sledovat stavbu Dvoreckého mostu, který po zimě přívoz více než plnohodnotně nahradí.</w:t>
      </w:r>
    </w:p>
    <w:p w14:paraId="2BB9C5AD" w14:textId="3BF9AFA9" w:rsidR="000E46D0" w:rsidRPr="004E6B33" w:rsidRDefault="008B7DA1" w:rsidP="0019471A">
      <w:pPr>
        <w:pStyle w:val="Nadpis1"/>
      </w:pPr>
      <w:bookmarkStart w:id="7" w:name="_Toc211339923"/>
      <w:r w:rsidRPr="004E6B33">
        <w:t xml:space="preserve">V Olbramovicích otevřeno nové </w:t>
      </w:r>
      <w:proofErr w:type="spellStart"/>
      <w:r w:rsidRPr="004E6B33">
        <w:t>P+R</w:t>
      </w:r>
      <w:bookmarkEnd w:id="7"/>
      <w:proofErr w:type="spellEnd"/>
    </w:p>
    <w:p w14:paraId="3A7D4821" w14:textId="1EE0B150" w:rsidR="004E6B33" w:rsidRDefault="00E52A4D" w:rsidP="0019471A">
      <w:r w:rsidRPr="004E6B33">
        <w:rPr>
          <w:noProof/>
        </w:rPr>
        <w:drawing>
          <wp:anchor distT="0" distB="0" distL="114300" distR="114300" simplePos="0" relativeHeight="251660288" behindDoc="0" locked="0" layoutInCell="1" allowOverlap="1" wp14:anchorId="2506AB92" wp14:editId="1CE1FACC">
            <wp:simplePos x="0" y="0"/>
            <wp:positionH relativeFrom="column">
              <wp:posOffset>635</wp:posOffset>
            </wp:positionH>
            <wp:positionV relativeFrom="paragraph">
              <wp:posOffset>-1270</wp:posOffset>
            </wp:positionV>
            <wp:extent cx="4060800" cy="2286000"/>
            <wp:effectExtent l="0" t="0" r="0" b="0"/>
            <wp:wrapSquare wrapText="bothSides"/>
            <wp:docPr id="1458131752" name="Obrázek 4" descr="Obsah obrázku strom, tráva, Letecké snímkování, dům&#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31752" name="Obrázek 4" descr="Obsah obrázku strom, tráva, Letecké snímkování, dům&#10;&#10;Obsah generovaný pomocí AI může být nesprávn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08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71A" w:rsidRPr="004E6B33">
        <w:t xml:space="preserve">Středočeský kraj začal na svém území budovat záchytná parkoviště typu </w:t>
      </w:r>
      <w:proofErr w:type="spellStart"/>
      <w:r w:rsidR="0019471A" w:rsidRPr="004E6B33">
        <w:t>P+R</w:t>
      </w:r>
      <w:proofErr w:type="spellEnd"/>
      <w:r w:rsidR="0019471A" w:rsidRPr="004E6B33">
        <w:t xml:space="preserve">. Provoz prvního takového parkoviště byl </w:t>
      </w:r>
      <w:r w:rsidR="004E6B33">
        <w:t>1. 10. 2025</w:t>
      </w:r>
      <w:r w:rsidR="0019471A" w:rsidRPr="004E6B33">
        <w:t xml:space="preserve"> slavnostně zahájen u železniční stanice Olbramovice. Provozovatelem a</w:t>
      </w:r>
      <w:r w:rsidR="004E6B33">
        <w:t> </w:t>
      </w:r>
      <w:r w:rsidR="0019471A" w:rsidRPr="004E6B33">
        <w:t>správcem tohoto parkoviště je Integrovaná doprava Středočeského kraje, p.</w:t>
      </w:r>
      <w:r w:rsidR="004E6B33">
        <w:t xml:space="preserve"> </w:t>
      </w:r>
      <w:r w:rsidR="0019471A" w:rsidRPr="004E6B33">
        <w:t xml:space="preserve">o. (IDSK). Organizaci výstavby zajišťoval Odbor veřejné mobility ve spolupráci s Krajskou správou a údržbou silnic Středočeského kraje. Cílem vybudovaného </w:t>
      </w:r>
      <w:proofErr w:type="spellStart"/>
      <w:r w:rsidR="0019471A" w:rsidRPr="004E6B33">
        <w:t>P+R</w:t>
      </w:r>
      <w:proofErr w:type="spellEnd"/>
      <w:r w:rsidR="0019471A" w:rsidRPr="004E6B33">
        <w:t xml:space="preserve"> je umožnit parkování v těsné blízkosti nádraží a usnadnit tak cestujícím využívání veřejné dopravy.</w:t>
      </w:r>
    </w:p>
    <w:p w14:paraId="680C75F6" w14:textId="5F323041" w:rsidR="0019471A" w:rsidRPr="004E6B33" w:rsidRDefault="0019471A" w:rsidP="0019471A">
      <w:r w:rsidRPr="004E6B33">
        <w:t>Celková plocha 5,7 tis</w:t>
      </w:r>
      <w:r w:rsidR="004E6B33">
        <w:t>íc</w:t>
      </w:r>
      <w:r w:rsidRPr="004E6B33">
        <w:t xml:space="preserve"> metrů čtverečních nabízí 151 parkovacích míst, přičemž </w:t>
      </w:r>
      <w:r w:rsidR="004E6B33">
        <w:t>čtyři</w:t>
      </w:r>
      <w:r w:rsidRPr="004E6B33">
        <w:t xml:space="preserve"> z</w:t>
      </w:r>
      <w:r w:rsidR="004E6B33">
        <w:t> </w:t>
      </w:r>
      <w:r w:rsidRPr="004E6B33">
        <w:t xml:space="preserve">nich jsou vyhrazena pro elektromobily. Součástí </w:t>
      </w:r>
      <w:proofErr w:type="spellStart"/>
      <w:r w:rsidRPr="004E6B33">
        <w:t>P+R</w:t>
      </w:r>
      <w:proofErr w:type="spellEnd"/>
      <w:r w:rsidRPr="004E6B33">
        <w:t xml:space="preserve"> je i infrastruktura pro cyklistickou dopravu – je zde 23 uzamykatelných </w:t>
      </w:r>
      <w:proofErr w:type="spellStart"/>
      <w:r w:rsidRPr="004E6B33">
        <w:t>cykloboxů</w:t>
      </w:r>
      <w:proofErr w:type="spellEnd"/>
      <w:r w:rsidRPr="004E6B33">
        <w:t xml:space="preserve"> a samostatné </w:t>
      </w:r>
      <w:proofErr w:type="spellStart"/>
      <w:r w:rsidRPr="004E6B33">
        <w:t>cyklostojany</w:t>
      </w:r>
      <w:proofErr w:type="spellEnd"/>
      <w:r w:rsidRPr="004E6B33">
        <w:t xml:space="preserve"> pro jízdní kola, přičemž část z nich je i zastřešená.</w:t>
      </w:r>
    </w:p>
    <w:p w14:paraId="0F205C47" w14:textId="6CB8A214" w:rsidR="0019471A" w:rsidRPr="004E6B33" w:rsidRDefault="0019471A" w:rsidP="0019471A">
      <w:r w:rsidRPr="004E6B33">
        <w:t xml:space="preserve">V následujících letech se nová parkoviště typu </w:t>
      </w:r>
      <w:proofErr w:type="spellStart"/>
      <w:r w:rsidRPr="004E6B33">
        <w:t>P+R</w:t>
      </w:r>
      <w:proofErr w:type="spellEnd"/>
      <w:r w:rsidRPr="004E6B33">
        <w:t xml:space="preserve"> objeví například i v Úvalech, Rostoklatech, </w:t>
      </w:r>
      <w:proofErr w:type="spellStart"/>
      <w:r w:rsidRPr="004E6B33">
        <w:t>Hostivici</w:t>
      </w:r>
      <w:proofErr w:type="spellEnd"/>
      <w:r w:rsidRPr="004E6B33">
        <w:t xml:space="preserve">, Kolíně, </w:t>
      </w:r>
      <w:proofErr w:type="spellStart"/>
      <w:r w:rsidRPr="004E6B33">
        <w:t>Mstěticích</w:t>
      </w:r>
      <w:proofErr w:type="spellEnd"/>
      <w:r w:rsidRPr="004E6B33">
        <w:t xml:space="preserve"> a Čerčanech. Tato záchytná parkoviště typu </w:t>
      </w:r>
      <w:proofErr w:type="spellStart"/>
      <w:r w:rsidRPr="004E6B33">
        <w:t>P+R</w:t>
      </w:r>
      <w:proofErr w:type="spellEnd"/>
      <w:r w:rsidRPr="004E6B33">
        <w:t xml:space="preserve"> (Park &amp; </w:t>
      </w:r>
      <w:proofErr w:type="spellStart"/>
      <w:r w:rsidRPr="004E6B33">
        <w:t>Ride</w:t>
      </w:r>
      <w:proofErr w:type="spellEnd"/>
      <w:r w:rsidRPr="004E6B33">
        <w:t>) umožní občanům pohodlně zaparkovat v</w:t>
      </w:r>
      <w:r w:rsidR="004E6B33">
        <w:t> </w:t>
      </w:r>
      <w:r w:rsidRPr="004E6B33">
        <w:t>těsné blízkosti dopravních uzlů a snadno přestoupit na veřejnou hromadnou dopravu.</w:t>
      </w:r>
    </w:p>
    <w:p w14:paraId="54DAFCB1" w14:textId="6FBC673B" w:rsidR="0019471A" w:rsidRPr="004E6B33" w:rsidRDefault="004E6B33" w:rsidP="0019471A">
      <w:r>
        <w:rPr>
          <w:i/>
          <w:iCs/>
        </w:rPr>
        <w:t>„</w:t>
      </w:r>
      <w:r w:rsidR="0019471A" w:rsidRPr="004E6B33">
        <w:rPr>
          <w:i/>
          <w:iCs/>
        </w:rPr>
        <w:t xml:space="preserve">Olbramovice jsou prvním místem, kde lidé mohou využít moderní </w:t>
      </w:r>
      <w:proofErr w:type="spellStart"/>
      <w:r w:rsidR="0019471A" w:rsidRPr="004E6B33">
        <w:rPr>
          <w:i/>
          <w:iCs/>
        </w:rPr>
        <w:t>P+R</w:t>
      </w:r>
      <w:proofErr w:type="spellEnd"/>
      <w:r w:rsidR="0019471A" w:rsidRPr="004E6B33">
        <w:rPr>
          <w:i/>
          <w:iCs/>
        </w:rPr>
        <w:t xml:space="preserve"> parkoviště v rámci systému PID. Naším cílem je vybudovat ucelenou síť těchto parkovišť napříč krajem a nabídnout občanům skutečně moderní systém veřejné dopravy odpovídající standardům veřejné dopravy 21. století. I proto je </w:t>
      </w:r>
      <w:proofErr w:type="spellStart"/>
      <w:r w:rsidR="0019471A" w:rsidRPr="004E6B33">
        <w:rPr>
          <w:i/>
          <w:iCs/>
        </w:rPr>
        <w:t>P+R</w:t>
      </w:r>
      <w:proofErr w:type="spellEnd"/>
      <w:r w:rsidR="0019471A" w:rsidRPr="004E6B33">
        <w:rPr>
          <w:i/>
          <w:iCs/>
        </w:rPr>
        <w:t xml:space="preserve"> vybaveno infrastrukturou pro dobíjení elektroaut,</w:t>
      </w:r>
      <w:r>
        <w:rPr>
          <w:i/>
          <w:iCs/>
        </w:rPr>
        <w:t>“</w:t>
      </w:r>
      <w:r w:rsidR="0019471A" w:rsidRPr="004E6B33">
        <w:t xml:space="preserve"> uvedl Petr Borecký, radní Středočeského kraje pro oblast veřejné dopravy a mobility.</w:t>
      </w:r>
    </w:p>
    <w:p w14:paraId="1FE6DAE6" w14:textId="565A5061" w:rsidR="0019471A" w:rsidRPr="004E6B33" w:rsidRDefault="004E6B33" w:rsidP="0019471A">
      <w:r>
        <w:rPr>
          <w:i/>
          <w:iCs/>
        </w:rPr>
        <w:t>„</w:t>
      </w:r>
      <w:r w:rsidR="0019471A" w:rsidRPr="004E6B33">
        <w:rPr>
          <w:i/>
          <w:iCs/>
        </w:rPr>
        <w:t>Hlavním cílem je zlepšení dostupnosti veřejné dopravy, snížení dopravní zátěže na hlavních silničních tazích a</w:t>
      </w:r>
      <w:r>
        <w:rPr>
          <w:i/>
          <w:iCs/>
        </w:rPr>
        <w:t> </w:t>
      </w:r>
      <w:r w:rsidR="0019471A" w:rsidRPr="004E6B33">
        <w:rPr>
          <w:i/>
          <w:iCs/>
        </w:rPr>
        <w:t>snížení emisí ve Středočeském kraji a v hlavním městě Praze,</w:t>
      </w:r>
      <w:r>
        <w:rPr>
          <w:i/>
          <w:iCs/>
        </w:rPr>
        <w:t>“</w:t>
      </w:r>
      <w:r w:rsidR="0019471A" w:rsidRPr="004E6B33">
        <w:t xml:space="preserve"> uvedl Zdeněk Šponar, ředitel IDSK.</w:t>
      </w:r>
    </w:p>
    <w:p w14:paraId="4C167A63" w14:textId="4A8373BD" w:rsidR="008B7DA1" w:rsidRPr="004E6B33" w:rsidRDefault="008B7DA1" w:rsidP="0019471A">
      <w:pPr>
        <w:pStyle w:val="Nadpis1"/>
      </w:pPr>
      <w:bookmarkStart w:id="8" w:name="_Toc211339924"/>
      <w:r w:rsidRPr="004E6B33">
        <w:lastRenderedPageBreak/>
        <w:t>Zastávky mobilního infocentra PID Point v</w:t>
      </w:r>
      <w:r w:rsidR="00983899" w:rsidRPr="004E6B33">
        <w:t> </w:t>
      </w:r>
      <w:r w:rsidRPr="004E6B33">
        <w:t>listopadu</w:t>
      </w:r>
      <w:r w:rsidR="00983899" w:rsidRPr="004E6B33">
        <w:t xml:space="preserve"> 2025</w:t>
      </w:r>
      <w:bookmarkEnd w:id="8"/>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10"/>
        <w:gridCol w:w="4901"/>
        <w:gridCol w:w="3544"/>
      </w:tblGrid>
      <w:tr w:rsidR="00093EFA" w:rsidRPr="004E6B33" w14:paraId="438C7C9A" w14:textId="77777777" w:rsidTr="00093EFA">
        <w:trPr>
          <w:trHeight w:val="300"/>
        </w:trPr>
        <w:tc>
          <w:tcPr>
            <w:tcW w:w="1610" w:type="dxa"/>
            <w:shd w:val="clear" w:color="auto" w:fill="D9D9D9" w:themeFill="background1" w:themeFillShade="D9"/>
            <w:tcMar>
              <w:top w:w="15" w:type="dxa"/>
              <w:left w:w="70" w:type="dxa"/>
              <w:bottom w:w="15" w:type="dxa"/>
              <w:right w:w="70" w:type="dxa"/>
            </w:tcMar>
            <w:vAlign w:val="bottom"/>
            <w:hideMark/>
          </w:tcPr>
          <w:p w14:paraId="5D0B86F8" w14:textId="77777777" w:rsidR="00E97B7D" w:rsidRPr="004E6B33" w:rsidRDefault="00E97B7D" w:rsidP="00E97B7D">
            <w:r w:rsidRPr="004E6B33">
              <w:t>Datum</w:t>
            </w:r>
          </w:p>
        </w:tc>
        <w:tc>
          <w:tcPr>
            <w:tcW w:w="4901" w:type="dxa"/>
            <w:shd w:val="clear" w:color="auto" w:fill="D9D9D9" w:themeFill="background1" w:themeFillShade="D9"/>
            <w:tcMar>
              <w:top w:w="15" w:type="dxa"/>
              <w:left w:w="70" w:type="dxa"/>
              <w:bottom w:w="15" w:type="dxa"/>
              <w:right w:w="70" w:type="dxa"/>
            </w:tcMar>
            <w:vAlign w:val="bottom"/>
            <w:hideMark/>
          </w:tcPr>
          <w:p w14:paraId="1E45C7D0" w14:textId="77777777" w:rsidR="00E97B7D" w:rsidRPr="004E6B33" w:rsidRDefault="00E97B7D" w:rsidP="00E97B7D">
            <w:r w:rsidRPr="004E6B33">
              <w:t>Město</w:t>
            </w:r>
          </w:p>
        </w:tc>
        <w:tc>
          <w:tcPr>
            <w:tcW w:w="3544" w:type="dxa"/>
            <w:shd w:val="clear" w:color="auto" w:fill="D9D9D9" w:themeFill="background1" w:themeFillShade="D9"/>
            <w:tcMar>
              <w:top w:w="15" w:type="dxa"/>
              <w:left w:w="70" w:type="dxa"/>
              <w:bottom w:w="15" w:type="dxa"/>
              <w:right w:w="70" w:type="dxa"/>
            </w:tcMar>
            <w:vAlign w:val="bottom"/>
            <w:hideMark/>
          </w:tcPr>
          <w:p w14:paraId="760F49BB" w14:textId="77777777" w:rsidR="00E97B7D" w:rsidRPr="004E6B33" w:rsidRDefault="00E97B7D" w:rsidP="00E97B7D">
            <w:r w:rsidRPr="004E6B33">
              <w:t>Čas</w:t>
            </w:r>
          </w:p>
        </w:tc>
      </w:tr>
      <w:tr w:rsidR="00093EFA" w:rsidRPr="004E6B33" w14:paraId="0D5615E5" w14:textId="77777777" w:rsidTr="00093EFA">
        <w:trPr>
          <w:trHeight w:val="300"/>
        </w:trPr>
        <w:tc>
          <w:tcPr>
            <w:tcW w:w="1610" w:type="dxa"/>
            <w:shd w:val="clear" w:color="auto" w:fill="FFFFFF"/>
            <w:tcMar>
              <w:top w:w="15" w:type="dxa"/>
              <w:left w:w="70" w:type="dxa"/>
              <w:bottom w:w="15" w:type="dxa"/>
              <w:right w:w="70" w:type="dxa"/>
            </w:tcMar>
            <w:vAlign w:val="bottom"/>
            <w:hideMark/>
          </w:tcPr>
          <w:p w14:paraId="7F94E88C" w14:textId="334423AA" w:rsidR="00E97B7D" w:rsidRPr="004E6B33" w:rsidRDefault="008B6F5D" w:rsidP="00E97B7D">
            <w:r w:rsidRPr="004E6B33">
              <w:t xml:space="preserve">pondělí </w:t>
            </w:r>
            <w:r w:rsidR="00E97B7D" w:rsidRPr="004E6B33">
              <w:t>3.</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0EAA4371" w14:textId="399AF7A8" w:rsidR="00E97B7D" w:rsidRPr="004E6B33" w:rsidRDefault="00E97B7D" w:rsidP="00E97B7D">
            <w:r w:rsidRPr="004E6B33">
              <w:t xml:space="preserve">Jílové u Prahy, Masarykovo </w:t>
            </w:r>
            <w:r w:rsidR="004E6B33" w:rsidRPr="004E6B33">
              <w:t>náměstí</w:t>
            </w:r>
          </w:p>
        </w:tc>
        <w:tc>
          <w:tcPr>
            <w:tcW w:w="3544" w:type="dxa"/>
            <w:shd w:val="clear" w:color="auto" w:fill="FFFFFF"/>
            <w:tcMar>
              <w:top w:w="15" w:type="dxa"/>
              <w:left w:w="70" w:type="dxa"/>
              <w:bottom w:w="15" w:type="dxa"/>
              <w:right w:w="70" w:type="dxa"/>
            </w:tcMar>
            <w:vAlign w:val="bottom"/>
            <w:hideMark/>
          </w:tcPr>
          <w:p w14:paraId="34E9EDD7" w14:textId="75593CE6" w:rsidR="00E97B7D" w:rsidRPr="004E6B33" w:rsidRDefault="00E97B7D" w:rsidP="00E97B7D">
            <w:r w:rsidRPr="004E6B33">
              <w:t>9:00</w:t>
            </w:r>
            <w:r w:rsidR="004E6B33">
              <w:t>–</w:t>
            </w:r>
            <w:r w:rsidRPr="004E6B33">
              <w:t>12:00</w:t>
            </w:r>
          </w:p>
        </w:tc>
      </w:tr>
      <w:tr w:rsidR="00093EFA" w:rsidRPr="004E6B33" w14:paraId="6FA85594" w14:textId="77777777" w:rsidTr="00093EFA">
        <w:trPr>
          <w:trHeight w:val="300"/>
        </w:trPr>
        <w:tc>
          <w:tcPr>
            <w:tcW w:w="1610" w:type="dxa"/>
            <w:shd w:val="clear" w:color="auto" w:fill="FFFFFF"/>
            <w:tcMar>
              <w:top w:w="15" w:type="dxa"/>
              <w:left w:w="70" w:type="dxa"/>
              <w:bottom w:w="15" w:type="dxa"/>
              <w:right w:w="70" w:type="dxa"/>
            </w:tcMar>
            <w:vAlign w:val="bottom"/>
            <w:hideMark/>
          </w:tcPr>
          <w:p w14:paraId="3A929BED" w14:textId="3973DE5C"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2574B39B" w14:textId="25FAD96E" w:rsidR="00E97B7D" w:rsidRPr="004E6B33" w:rsidRDefault="00E97B7D" w:rsidP="00E97B7D">
            <w:r w:rsidRPr="004E6B33">
              <w:t xml:space="preserve">Kamenice, Ringhofferovo </w:t>
            </w:r>
            <w:r w:rsidR="004E6B33" w:rsidRPr="004E6B33">
              <w:t>náměstí</w:t>
            </w:r>
          </w:p>
        </w:tc>
        <w:tc>
          <w:tcPr>
            <w:tcW w:w="3544" w:type="dxa"/>
            <w:shd w:val="clear" w:color="auto" w:fill="FFFFFF"/>
            <w:tcMar>
              <w:top w:w="15" w:type="dxa"/>
              <w:left w:w="70" w:type="dxa"/>
              <w:bottom w:w="15" w:type="dxa"/>
              <w:right w:w="70" w:type="dxa"/>
            </w:tcMar>
            <w:vAlign w:val="bottom"/>
            <w:hideMark/>
          </w:tcPr>
          <w:p w14:paraId="091B195A" w14:textId="4EC1C2FB" w:rsidR="00E97B7D" w:rsidRPr="004E6B33" w:rsidRDefault="00E97B7D" w:rsidP="00E97B7D">
            <w:r w:rsidRPr="004E6B33">
              <w:t>13:00</w:t>
            </w:r>
            <w:r w:rsidR="004E6B33">
              <w:t>–</w:t>
            </w:r>
            <w:r w:rsidRPr="004E6B33">
              <w:t>16:00</w:t>
            </w:r>
          </w:p>
        </w:tc>
      </w:tr>
      <w:tr w:rsidR="00093EFA" w:rsidRPr="004E6B33" w14:paraId="1CB2C2E4" w14:textId="77777777" w:rsidTr="00093EFA">
        <w:trPr>
          <w:trHeight w:val="300"/>
        </w:trPr>
        <w:tc>
          <w:tcPr>
            <w:tcW w:w="1610" w:type="dxa"/>
            <w:shd w:val="clear" w:color="auto" w:fill="FFFFFF"/>
            <w:tcMar>
              <w:top w:w="15" w:type="dxa"/>
              <w:left w:w="70" w:type="dxa"/>
              <w:bottom w:w="15" w:type="dxa"/>
              <w:right w:w="70" w:type="dxa"/>
            </w:tcMar>
            <w:vAlign w:val="bottom"/>
            <w:hideMark/>
          </w:tcPr>
          <w:p w14:paraId="601071BC" w14:textId="3A0D8215" w:rsidR="00E97B7D" w:rsidRPr="004E6B33" w:rsidRDefault="008B6F5D" w:rsidP="00E97B7D">
            <w:r w:rsidRPr="004E6B33">
              <w:t xml:space="preserve">úterý </w:t>
            </w:r>
            <w:r w:rsidR="00E97B7D" w:rsidRPr="004E6B33">
              <w:t>4.</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71E82351" w14:textId="77777777" w:rsidR="00E97B7D" w:rsidRPr="004E6B33" w:rsidRDefault="00E97B7D" w:rsidP="00E97B7D">
            <w:r w:rsidRPr="004E6B33">
              <w:t>Mělník, náměstí Karla IV.</w:t>
            </w:r>
          </w:p>
        </w:tc>
        <w:tc>
          <w:tcPr>
            <w:tcW w:w="3544" w:type="dxa"/>
            <w:shd w:val="clear" w:color="auto" w:fill="FFFFFF"/>
            <w:tcMar>
              <w:top w:w="15" w:type="dxa"/>
              <w:left w:w="70" w:type="dxa"/>
              <w:bottom w:w="15" w:type="dxa"/>
              <w:right w:w="70" w:type="dxa"/>
            </w:tcMar>
            <w:vAlign w:val="bottom"/>
            <w:hideMark/>
          </w:tcPr>
          <w:p w14:paraId="719FDB73" w14:textId="1DF49BFD" w:rsidR="00E97B7D" w:rsidRPr="004E6B33" w:rsidRDefault="00E97B7D" w:rsidP="00E97B7D">
            <w:r w:rsidRPr="004E6B33">
              <w:t>9:00</w:t>
            </w:r>
            <w:r w:rsidR="004E6B33">
              <w:t>–</w:t>
            </w:r>
            <w:r w:rsidRPr="004E6B33">
              <w:t>16:00</w:t>
            </w:r>
          </w:p>
        </w:tc>
      </w:tr>
      <w:tr w:rsidR="00093EFA" w:rsidRPr="004E6B33" w14:paraId="64DF0C99" w14:textId="77777777" w:rsidTr="00093EFA">
        <w:trPr>
          <w:trHeight w:val="300"/>
        </w:trPr>
        <w:tc>
          <w:tcPr>
            <w:tcW w:w="1610" w:type="dxa"/>
            <w:shd w:val="clear" w:color="auto" w:fill="FFFFFF"/>
            <w:tcMar>
              <w:top w:w="15" w:type="dxa"/>
              <w:left w:w="70" w:type="dxa"/>
              <w:bottom w:w="15" w:type="dxa"/>
              <w:right w:w="70" w:type="dxa"/>
            </w:tcMar>
            <w:vAlign w:val="bottom"/>
            <w:hideMark/>
          </w:tcPr>
          <w:p w14:paraId="62361574" w14:textId="358B3F70" w:rsidR="00E97B7D" w:rsidRPr="004E6B33" w:rsidRDefault="0027113A" w:rsidP="00E97B7D">
            <w:r w:rsidRPr="004E6B33">
              <w:t xml:space="preserve">středa </w:t>
            </w:r>
            <w:r w:rsidR="00E97B7D" w:rsidRPr="004E6B33">
              <w:t>5.</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4FE1EF09" w14:textId="7F999EA9" w:rsidR="00E97B7D" w:rsidRPr="004E6B33" w:rsidRDefault="00E97B7D" w:rsidP="00E97B7D">
            <w:r w:rsidRPr="004E6B33">
              <w:t xml:space="preserve">Dobříš, Mírové </w:t>
            </w:r>
            <w:r w:rsidR="004E6B33" w:rsidRPr="004E6B33">
              <w:t>náměstí</w:t>
            </w:r>
          </w:p>
        </w:tc>
        <w:tc>
          <w:tcPr>
            <w:tcW w:w="3544" w:type="dxa"/>
            <w:shd w:val="clear" w:color="auto" w:fill="FFFFFF"/>
            <w:tcMar>
              <w:top w:w="15" w:type="dxa"/>
              <w:left w:w="70" w:type="dxa"/>
              <w:bottom w:w="15" w:type="dxa"/>
              <w:right w:w="70" w:type="dxa"/>
            </w:tcMar>
            <w:vAlign w:val="bottom"/>
            <w:hideMark/>
          </w:tcPr>
          <w:p w14:paraId="299C1BB1" w14:textId="408E6088" w:rsidR="00E97B7D" w:rsidRPr="004E6B33" w:rsidRDefault="00E97B7D" w:rsidP="00E97B7D">
            <w:r w:rsidRPr="004E6B33">
              <w:t>9:00</w:t>
            </w:r>
            <w:r w:rsidR="004E6B33">
              <w:t>–</w:t>
            </w:r>
            <w:r w:rsidRPr="004E6B33">
              <w:t>12:00</w:t>
            </w:r>
          </w:p>
        </w:tc>
      </w:tr>
      <w:tr w:rsidR="00093EFA" w:rsidRPr="004E6B33" w14:paraId="2D5D71FC" w14:textId="77777777" w:rsidTr="00093EFA">
        <w:trPr>
          <w:trHeight w:val="300"/>
        </w:trPr>
        <w:tc>
          <w:tcPr>
            <w:tcW w:w="1610" w:type="dxa"/>
            <w:shd w:val="clear" w:color="auto" w:fill="FFFFFF"/>
            <w:tcMar>
              <w:top w:w="15" w:type="dxa"/>
              <w:left w:w="70" w:type="dxa"/>
              <w:bottom w:w="15" w:type="dxa"/>
              <w:right w:w="70" w:type="dxa"/>
            </w:tcMar>
            <w:vAlign w:val="bottom"/>
            <w:hideMark/>
          </w:tcPr>
          <w:p w14:paraId="5BF3255E" w14:textId="463B855A"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19ED748C" w14:textId="77777777" w:rsidR="00E97B7D" w:rsidRPr="004E6B33" w:rsidRDefault="00E97B7D" w:rsidP="00E97B7D">
            <w:r w:rsidRPr="004E6B33">
              <w:t>Hořovice, Palackého náměstí</w:t>
            </w:r>
          </w:p>
        </w:tc>
        <w:tc>
          <w:tcPr>
            <w:tcW w:w="3544" w:type="dxa"/>
            <w:shd w:val="clear" w:color="auto" w:fill="FFFFFF"/>
            <w:tcMar>
              <w:top w:w="15" w:type="dxa"/>
              <w:left w:w="70" w:type="dxa"/>
              <w:bottom w:w="15" w:type="dxa"/>
              <w:right w:w="70" w:type="dxa"/>
            </w:tcMar>
            <w:vAlign w:val="bottom"/>
            <w:hideMark/>
          </w:tcPr>
          <w:p w14:paraId="459CD9D4" w14:textId="53EFB666" w:rsidR="00E97B7D" w:rsidRPr="004E6B33" w:rsidRDefault="00E97B7D" w:rsidP="00E97B7D">
            <w:r w:rsidRPr="004E6B33">
              <w:t>13:00</w:t>
            </w:r>
            <w:r w:rsidR="004E6B33">
              <w:t>–</w:t>
            </w:r>
            <w:r w:rsidRPr="004E6B33">
              <w:t>16:00</w:t>
            </w:r>
          </w:p>
        </w:tc>
      </w:tr>
      <w:tr w:rsidR="00093EFA" w:rsidRPr="004E6B33" w14:paraId="37D584C6" w14:textId="77777777" w:rsidTr="00093EFA">
        <w:trPr>
          <w:trHeight w:val="300"/>
        </w:trPr>
        <w:tc>
          <w:tcPr>
            <w:tcW w:w="1610" w:type="dxa"/>
            <w:shd w:val="clear" w:color="auto" w:fill="FFFFFF"/>
            <w:tcMar>
              <w:top w:w="15" w:type="dxa"/>
              <w:left w:w="70" w:type="dxa"/>
              <w:bottom w:w="15" w:type="dxa"/>
              <w:right w:w="70" w:type="dxa"/>
            </w:tcMar>
            <w:vAlign w:val="bottom"/>
            <w:hideMark/>
          </w:tcPr>
          <w:p w14:paraId="2A90C1CF" w14:textId="06779B3E" w:rsidR="00E97B7D" w:rsidRPr="004E6B33" w:rsidRDefault="00093EFA" w:rsidP="00E97B7D">
            <w:r w:rsidRPr="004E6B33">
              <w:t xml:space="preserve">čtvrtek </w:t>
            </w:r>
            <w:r w:rsidR="00E97B7D" w:rsidRPr="004E6B33">
              <w:t>6.</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0E67F945" w14:textId="77777777" w:rsidR="00E97B7D" w:rsidRPr="004E6B33" w:rsidRDefault="00E97B7D" w:rsidP="00E97B7D">
            <w:r w:rsidRPr="004E6B33">
              <w:t>Slaný, autobusové nádraží</w:t>
            </w:r>
          </w:p>
        </w:tc>
        <w:tc>
          <w:tcPr>
            <w:tcW w:w="3544" w:type="dxa"/>
            <w:shd w:val="clear" w:color="auto" w:fill="FFFFFF"/>
            <w:tcMar>
              <w:top w:w="15" w:type="dxa"/>
              <w:left w:w="70" w:type="dxa"/>
              <w:bottom w:w="15" w:type="dxa"/>
              <w:right w:w="70" w:type="dxa"/>
            </w:tcMar>
            <w:vAlign w:val="bottom"/>
            <w:hideMark/>
          </w:tcPr>
          <w:p w14:paraId="45D28217" w14:textId="4E7FC669" w:rsidR="00E97B7D" w:rsidRPr="004E6B33" w:rsidRDefault="00E97B7D" w:rsidP="00E97B7D">
            <w:r w:rsidRPr="004E6B33">
              <w:t>9:00</w:t>
            </w:r>
            <w:r w:rsidR="004E6B33">
              <w:t>–</w:t>
            </w:r>
            <w:r w:rsidRPr="004E6B33">
              <w:t>12:00</w:t>
            </w:r>
          </w:p>
        </w:tc>
      </w:tr>
      <w:tr w:rsidR="00093EFA" w:rsidRPr="004E6B33" w14:paraId="2FF4FF82" w14:textId="77777777" w:rsidTr="00093EFA">
        <w:trPr>
          <w:trHeight w:val="300"/>
        </w:trPr>
        <w:tc>
          <w:tcPr>
            <w:tcW w:w="1610" w:type="dxa"/>
            <w:shd w:val="clear" w:color="auto" w:fill="FFFFFF"/>
            <w:tcMar>
              <w:top w:w="15" w:type="dxa"/>
              <w:left w:w="70" w:type="dxa"/>
              <w:bottom w:w="15" w:type="dxa"/>
              <w:right w:w="70" w:type="dxa"/>
            </w:tcMar>
            <w:vAlign w:val="bottom"/>
            <w:hideMark/>
          </w:tcPr>
          <w:p w14:paraId="1553604C" w14:textId="74779AF2"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3AA1F836" w14:textId="06515790" w:rsidR="00E97B7D" w:rsidRPr="004E6B33" w:rsidRDefault="00E97B7D" w:rsidP="00E97B7D">
            <w:r w:rsidRPr="004E6B33">
              <w:t xml:space="preserve">Zlonice, </w:t>
            </w:r>
            <w:r w:rsidR="004E6B33" w:rsidRPr="004E6B33">
              <w:t>náměstí</w:t>
            </w:r>
            <w:r w:rsidRPr="004E6B33">
              <w:t xml:space="preserve"> Pod Lipami</w:t>
            </w:r>
          </w:p>
        </w:tc>
        <w:tc>
          <w:tcPr>
            <w:tcW w:w="3544" w:type="dxa"/>
            <w:shd w:val="clear" w:color="auto" w:fill="FFFFFF"/>
            <w:tcMar>
              <w:top w:w="15" w:type="dxa"/>
              <w:left w:w="70" w:type="dxa"/>
              <w:bottom w:w="15" w:type="dxa"/>
              <w:right w:w="70" w:type="dxa"/>
            </w:tcMar>
            <w:vAlign w:val="bottom"/>
            <w:hideMark/>
          </w:tcPr>
          <w:p w14:paraId="72BBF6B9" w14:textId="663E54AE" w:rsidR="00E97B7D" w:rsidRPr="004E6B33" w:rsidRDefault="00E97B7D" w:rsidP="00E97B7D">
            <w:r w:rsidRPr="004E6B33">
              <w:t>13:00</w:t>
            </w:r>
            <w:r w:rsidR="004E6B33">
              <w:t>–</w:t>
            </w:r>
            <w:r w:rsidRPr="004E6B33">
              <w:t>16:00</w:t>
            </w:r>
          </w:p>
        </w:tc>
      </w:tr>
      <w:tr w:rsidR="00093EFA" w:rsidRPr="004E6B33" w14:paraId="7479303A" w14:textId="77777777" w:rsidTr="00093EFA">
        <w:trPr>
          <w:trHeight w:val="300"/>
        </w:trPr>
        <w:tc>
          <w:tcPr>
            <w:tcW w:w="1610" w:type="dxa"/>
            <w:shd w:val="clear" w:color="auto" w:fill="FFFFFF"/>
            <w:tcMar>
              <w:top w:w="15" w:type="dxa"/>
              <w:left w:w="70" w:type="dxa"/>
              <w:bottom w:w="15" w:type="dxa"/>
              <w:right w:w="70" w:type="dxa"/>
            </w:tcMar>
            <w:vAlign w:val="bottom"/>
            <w:hideMark/>
          </w:tcPr>
          <w:p w14:paraId="5BB3C7F8" w14:textId="1EFA6168" w:rsidR="00E97B7D" w:rsidRPr="004E6B33" w:rsidRDefault="00093EFA" w:rsidP="00E97B7D">
            <w:r w:rsidRPr="004E6B33">
              <w:t xml:space="preserve">pondělí </w:t>
            </w:r>
            <w:r w:rsidR="00E97B7D" w:rsidRPr="004E6B33">
              <w:t>10.</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1B0B4BB7" w14:textId="77777777" w:rsidR="00E97B7D" w:rsidRPr="004E6B33" w:rsidRDefault="00E97B7D" w:rsidP="00E97B7D">
            <w:r w:rsidRPr="004E6B33">
              <w:t>Kralupy nad Vltavou, Husova ul.</w:t>
            </w:r>
          </w:p>
        </w:tc>
        <w:tc>
          <w:tcPr>
            <w:tcW w:w="3544" w:type="dxa"/>
            <w:shd w:val="clear" w:color="auto" w:fill="FFFFFF"/>
            <w:tcMar>
              <w:top w:w="15" w:type="dxa"/>
              <w:left w:w="70" w:type="dxa"/>
              <w:bottom w:w="15" w:type="dxa"/>
              <w:right w:w="70" w:type="dxa"/>
            </w:tcMar>
            <w:vAlign w:val="bottom"/>
            <w:hideMark/>
          </w:tcPr>
          <w:p w14:paraId="1B645E0F" w14:textId="38D8B46D" w:rsidR="00E97B7D" w:rsidRPr="004E6B33" w:rsidRDefault="00E97B7D" w:rsidP="00E97B7D">
            <w:r w:rsidRPr="004E6B33">
              <w:t>9:00</w:t>
            </w:r>
            <w:r w:rsidR="004E6B33">
              <w:t>–</w:t>
            </w:r>
            <w:r w:rsidRPr="004E6B33">
              <w:t>16:00</w:t>
            </w:r>
          </w:p>
        </w:tc>
      </w:tr>
      <w:tr w:rsidR="00093EFA" w:rsidRPr="004E6B33" w14:paraId="046D81C1" w14:textId="77777777" w:rsidTr="00093EFA">
        <w:trPr>
          <w:trHeight w:val="300"/>
        </w:trPr>
        <w:tc>
          <w:tcPr>
            <w:tcW w:w="1610" w:type="dxa"/>
            <w:shd w:val="clear" w:color="auto" w:fill="FFFFFF"/>
            <w:tcMar>
              <w:top w:w="15" w:type="dxa"/>
              <w:left w:w="70" w:type="dxa"/>
              <w:bottom w:w="15" w:type="dxa"/>
              <w:right w:w="70" w:type="dxa"/>
            </w:tcMar>
            <w:vAlign w:val="bottom"/>
            <w:hideMark/>
          </w:tcPr>
          <w:p w14:paraId="2A81B1D7" w14:textId="14A527F3" w:rsidR="00E97B7D" w:rsidRPr="004E6B33" w:rsidRDefault="00093EFA" w:rsidP="00E97B7D">
            <w:r w:rsidRPr="004E6B33">
              <w:t xml:space="preserve">úterý </w:t>
            </w:r>
            <w:r w:rsidR="00E97B7D" w:rsidRPr="004E6B33">
              <w:t>11.</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4C9054C1" w14:textId="781EDE1D" w:rsidR="00E97B7D" w:rsidRPr="004E6B33" w:rsidRDefault="00E97B7D" w:rsidP="00E97B7D">
            <w:r w:rsidRPr="004E6B33">
              <w:t xml:space="preserve">Milovice, </w:t>
            </w:r>
            <w:r w:rsidR="004E6B33" w:rsidRPr="004E6B33">
              <w:t>náměstí</w:t>
            </w:r>
            <w:r w:rsidRPr="004E6B33">
              <w:t xml:space="preserve"> 30. června</w:t>
            </w:r>
          </w:p>
        </w:tc>
        <w:tc>
          <w:tcPr>
            <w:tcW w:w="3544" w:type="dxa"/>
            <w:shd w:val="clear" w:color="auto" w:fill="FFFFFF"/>
            <w:tcMar>
              <w:top w:w="15" w:type="dxa"/>
              <w:left w:w="70" w:type="dxa"/>
              <w:bottom w:w="15" w:type="dxa"/>
              <w:right w:w="70" w:type="dxa"/>
            </w:tcMar>
            <w:vAlign w:val="bottom"/>
            <w:hideMark/>
          </w:tcPr>
          <w:p w14:paraId="58104D2C" w14:textId="344DD4A9" w:rsidR="00E97B7D" w:rsidRPr="004E6B33" w:rsidRDefault="00E97B7D" w:rsidP="00E97B7D">
            <w:r w:rsidRPr="004E6B33">
              <w:t>9:00</w:t>
            </w:r>
            <w:r w:rsidR="004E6B33">
              <w:t>–</w:t>
            </w:r>
            <w:r w:rsidRPr="004E6B33">
              <w:t>12:00</w:t>
            </w:r>
          </w:p>
        </w:tc>
      </w:tr>
      <w:tr w:rsidR="00093EFA" w:rsidRPr="004E6B33" w14:paraId="3BC7B8BE" w14:textId="77777777" w:rsidTr="00093EFA">
        <w:trPr>
          <w:trHeight w:val="300"/>
        </w:trPr>
        <w:tc>
          <w:tcPr>
            <w:tcW w:w="1610" w:type="dxa"/>
            <w:shd w:val="clear" w:color="auto" w:fill="FFFFFF"/>
            <w:tcMar>
              <w:top w:w="15" w:type="dxa"/>
              <w:left w:w="70" w:type="dxa"/>
              <w:bottom w:w="15" w:type="dxa"/>
              <w:right w:w="70" w:type="dxa"/>
            </w:tcMar>
            <w:vAlign w:val="bottom"/>
            <w:hideMark/>
          </w:tcPr>
          <w:p w14:paraId="78178ABF" w14:textId="6C78BEF5"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3A32C616" w14:textId="3EBCB503" w:rsidR="00E97B7D" w:rsidRPr="004E6B33" w:rsidRDefault="00E97B7D" w:rsidP="00E97B7D">
            <w:r w:rsidRPr="004E6B33">
              <w:t xml:space="preserve">Lysá nad Labem, Husovo </w:t>
            </w:r>
            <w:r w:rsidR="004E6B33" w:rsidRPr="004E6B33">
              <w:t>náměstí</w:t>
            </w:r>
          </w:p>
        </w:tc>
        <w:tc>
          <w:tcPr>
            <w:tcW w:w="3544" w:type="dxa"/>
            <w:shd w:val="clear" w:color="auto" w:fill="FFFFFF"/>
            <w:tcMar>
              <w:top w:w="15" w:type="dxa"/>
              <w:left w:w="70" w:type="dxa"/>
              <w:bottom w:w="15" w:type="dxa"/>
              <w:right w:w="70" w:type="dxa"/>
            </w:tcMar>
            <w:vAlign w:val="bottom"/>
            <w:hideMark/>
          </w:tcPr>
          <w:p w14:paraId="48E607D8" w14:textId="54F12017" w:rsidR="00E97B7D" w:rsidRPr="004E6B33" w:rsidRDefault="00E97B7D" w:rsidP="00E97B7D">
            <w:r w:rsidRPr="004E6B33">
              <w:t>13:00</w:t>
            </w:r>
            <w:r w:rsidR="004E6B33">
              <w:t>–</w:t>
            </w:r>
            <w:r w:rsidRPr="004E6B33">
              <w:t>16:00</w:t>
            </w:r>
          </w:p>
        </w:tc>
      </w:tr>
      <w:tr w:rsidR="00093EFA" w:rsidRPr="004E6B33" w14:paraId="72A834EC" w14:textId="77777777" w:rsidTr="00093EFA">
        <w:trPr>
          <w:trHeight w:val="300"/>
        </w:trPr>
        <w:tc>
          <w:tcPr>
            <w:tcW w:w="1610" w:type="dxa"/>
            <w:shd w:val="clear" w:color="auto" w:fill="FFFFFF"/>
            <w:tcMar>
              <w:top w:w="15" w:type="dxa"/>
              <w:left w:w="70" w:type="dxa"/>
              <w:bottom w:w="15" w:type="dxa"/>
              <w:right w:w="70" w:type="dxa"/>
            </w:tcMar>
            <w:vAlign w:val="bottom"/>
            <w:hideMark/>
          </w:tcPr>
          <w:p w14:paraId="6EBE978D" w14:textId="6AAD47B7" w:rsidR="00E97B7D" w:rsidRPr="004E6B33" w:rsidRDefault="00093EFA" w:rsidP="00E97B7D">
            <w:r w:rsidRPr="004E6B33">
              <w:t xml:space="preserve">středa </w:t>
            </w:r>
            <w:r w:rsidR="00E97B7D" w:rsidRPr="004E6B33">
              <w:t>12.</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20C8EC2B" w14:textId="77777777" w:rsidR="00E97B7D" w:rsidRPr="004E6B33" w:rsidRDefault="00E97B7D" w:rsidP="00E97B7D">
            <w:r w:rsidRPr="004E6B33">
              <w:t>Kouřim, Mírové náměstí</w:t>
            </w:r>
          </w:p>
        </w:tc>
        <w:tc>
          <w:tcPr>
            <w:tcW w:w="3544" w:type="dxa"/>
            <w:shd w:val="clear" w:color="auto" w:fill="FFFFFF"/>
            <w:tcMar>
              <w:top w:w="15" w:type="dxa"/>
              <w:left w:w="70" w:type="dxa"/>
              <w:bottom w:w="15" w:type="dxa"/>
              <w:right w:w="70" w:type="dxa"/>
            </w:tcMar>
            <w:vAlign w:val="bottom"/>
            <w:hideMark/>
          </w:tcPr>
          <w:p w14:paraId="5718EF7B" w14:textId="71344C18" w:rsidR="00E97B7D" w:rsidRPr="004E6B33" w:rsidRDefault="00E97B7D" w:rsidP="00E97B7D">
            <w:r w:rsidRPr="004E6B33">
              <w:t>9:00</w:t>
            </w:r>
            <w:r w:rsidR="004E6B33">
              <w:t>–</w:t>
            </w:r>
            <w:r w:rsidRPr="004E6B33">
              <w:t>12:00</w:t>
            </w:r>
          </w:p>
        </w:tc>
      </w:tr>
      <w:tr w:rsidR="00093EFA" w:rsidRPr="004E6B33" w14:paraId="57A94D13" w14:textId="77777777" w:rsidTr="00093EFA">
        <w:trPr>
          <w:trHeight w:val="300"/>
        </w:trPr>
        <w:tc>
          <w:tcPr>
            <w:tcW w:w="1610" w:type="dxa"/>
            <w:shd w:val="clear" w:color="auto" w:fill="FFFFFF"/>
            <w:tcMar>
              <w:top w:w="15" w:type="dxa"/>
              <w:left w:w="70" w:type="dxa"/>
              <w:bottom w:w="15" w:type="dxa"/>
              <w:right w:w="70" w:type="dxa"/>
            </w:tcMar>
            <w:vAlign w:val="bottom"/>
            <w:hideMark/>
          </w:tcPr>
          <w:p w14:paraId="3A032983" w14:textId="6F42A6F3"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265C5019" w14:textId="06F8968F" w:rsidR="00E97B7D" w:rsidRPr="004E6B33" w:rsidRDefault="00E97B7D" w:rsidP="00E97B7D">
            <w:r w:rsidRPr="004E6B33">
              <w:t xml:space="preserve">Český Brod, </w:t>
            </w:r>
            <w:r w:rsidR="004E6B33" w:rsidRPr="004E6B33">
              <w:t>náměstí</w:t>
            </w:r>
            <w:r w:rsidRPr="004E6B33">
              <w:t xml:space="preserve"> Arnošta z Pardubic</w:t>
            </w:r>
          </w:p>
        </w:tc>
        <w:tc>
          <w:tcPr>
            <w:tcW w:w="3544" w:type="dxa"/>
            <w:shd w:val="clear" w:color="auto" w:fill="FFFFFF"/>
            <w:tcMar>
              <w:top w:w="15" w:type="dxa"/>
              <w:left w:w="70" w:type="dxa"/>
              <w:bottom w:w="15" w:type="dxa"/>
              <w:right w:w="70" w:type="dxa"/>
            </w:tcMar>
            <w:vAlign w:val="bottom"/>
            <w:hideMark/>
          </w:tcPr>
          <w:p w14:paraId="3E7989D4" w14:textId="145E4840" w:rsidR="00E97B7D" w:rsidRPr="004E6B33" w:rsidRDefault="00E97B7D" w:rsidP="00E97B7D">
            <w:r w:rsidRPr="004E6B33">
              <w:t>13:00</w:t>
            </w:r>
            <w:r w:rsidR="004E6B33">
              <w:t>–</w:t>
            </w:r>
            <w:r w:rsidRPr="004E6B33">
              <w:t>16:00</w:t>
            </w:r>
          </w:p>
        </w:tc>
      </w:tr>
      <w:tr w:rsidR="00093EFA" w:rsidRPr="004E6B33" w14:paraId="18A289AE" w14:textId="77777777" w:rsidTr="00093EFA">
        <w:trPr>
          <w:trHeight w:val="300"/>
        </w:trPr>
        <w:tc>
          <w:tcPr>
            <w:tcW w:w="1610" w:type="dxa"/>
            <w:shd w:val="clear" w:color="auto" w:fill="FFFFFF"/>
            <w:tcMar>
              <w:top w:w="15" w:type="dxa"/>
              <w:left w:w="70" w:type="dxa"/>
              <w:bottom w:w="15" w:type="dxa"/>
              <w:right w:w="70" w:type="dxa"/>
            </w:tcMar>
            <w:vAlign w:val="bottom"/>
            <w:hideMark/>
          </w:tcPr>
          <w:p w14:paraId="0961093D" w14:textId="5999570C" w:rsidR="00E97B7D" w:rsidRPr="004E6B33" w:rsidRDefault="00093EFA" w:rsidP="00E97B7D">
            <w:r w:rsidRPr="004E6B33">
              <w:t xml:space="preserve">čtvrtek </w:t>
            </w:r>
            <w:r w:rsidR="00E97B7D" w:rsidRPr="004E6B33">
              <w:t>13.</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6AAC3150" w14:textId="77777777" w:rsidR="00E97B7D" w:rsidRPr="004E6B33" w:rsidRDefault="00E97B7D" w:rsidP="00E97B7D">
            <w:r w:rsidRPr="004E6B33">
              <w:t>Votice, Komenského náměstí</w:t>
            </w:r>
          </w:p>
        </w:tc>
        <w:tc>
          <w:tcPr>
            <w:tcW w:w="3544" w:type="dxa"/>
            <w:shd w:val="clear" w:color="auto" w:fill="FFFFFF"/>
            <w:tcMar>
              <w:top w:w="15" w:type="dxa"/>
              <w:left w:w="70" w:type="dxa"/>
              <w:bottom w:w="15" w:type="dxa"/>
              <w:right w:w="70" w:type="dxa"/>
            </w:tcMar>
            <w:vAlign w:val="bottom"/>
            <w:hideMark/>
          </w:tcPr>
          <w:p w14:paraId="6AECC731" w14:textId="126C1B3F" w:rsidR="00E97B7D" w:rsidRPr="004E6B33" w:rsidRDefault="00E97B7D" w:rsidP="00E97B7D">
            <w:r w:rsidRPr="004E6B33">
              <w:t>9:00</w:t>
            </w:r>
            <w:r w:rsidR="004E6B33">
              <w:t>–</w:t>
            </w:r>
            <w:r w:rsidRPr="004E6B33">
              <w:t>12:00</w:t>
            </w:r>
          </w:p>
        </w:tc>
      </w:tr>
      <w:tr w:rsidR="00093EFA" w:rsidRPr="004E6B33" w14:paraId="6840BEFF" w14:textId="77777777" w:rsidTr="00093EFA">
        <w:trPr>
          <w:trHeight w:val="300"/>
        </w:trPr>
        <w:tc>
          <w:tcPr>
            <w:tcW w:w="1610" w:type="dxa"/>
            <w:shd w:val="clear" w:color="auto" w:fill="FFFFFF"/>
            <w:tcMar>
              <w:top w:w="15" w:type="dxa"/>
              <w:left w:w="70" w:type="dxa"/>
              <w:bottom w:w="15" w:type="dxa"/>
              <w:right w:w="70" w:type="dxa"/>
            </w:tcMar>
            <w:vAlign w:val="bottom"/>
            <w:hideMark/>
          </w:tcPr>
          <w:p w14:paraId="2E889AD3" w14:textId="6B0BB27C"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49A8567C" w14:textId="77777777" w:rsidR="00E97B7D" w:rsidRPr="004E6B33" w:rsidRDefault="00E97B7D" w:rsidP="00E97B7D">
            <w:r w:rsidRPr="004E6B33">
              <w:t>Vlašim, Jana Masaryka</w:t>
            </w:r>
          </w:p>
        </w:tc>
        <w:tc>
          <w:tcPr>
            <w:tcW w:w="3544" w:type="dxa"/>
            <w:shd w:val="clear" w:color="auto" w:fill="FFFFFF"/>
            <w:tcMar>
              <w:top w:w="15" w:type="dxa"/>
              <w:left w:w="70" w:type="dxa"/>
              <w:bottom w:w="15" w:type="dxa"/>
              <w:right w:w="70" w:type="dxa"/>
            </w:tcMar>
            <w:vAlign w:val="bottom"/>
            <w:hideMark/>
          </w:tcPr>
          <w:p w14:paraId="5A0AB7F9" w14:textId="273CD6E4" w:rsidR="00E97B7D" w:rsidRPr="004E6B33" w:rsidRDefault="00E97B7D" w:rsidP="00E97B7D">
            <w:r w:rsidRPr="004E6B33">
              <w:t>13:00</w:t>
            </w:r>
            <w:r w:rsidR="004E6B33">
              <w:t>–</w:t>
            </w:r>
            <w:r w:rsidRPr="004E6B33">
              <w:t>16:00</w:t>
            </w:r>
          </w:p>
        </w:tc>
      </w:tr>
      <w:tr w:rsidR="00093EFA" w:rsidRPr="004E6B33" w14:paraId="1882383F" w14:textId="77777777" w:rsidTr="00093EFA">
        <w:trPr>
          <w:trHeight w:val="300"/>
        </w:trPr>
        <w:tc>
          <w:tcPr>
            <w:tcW w:w="1610" w:type="dxa"/>
            <w:shd w:val="clear" w:color="auto" w:fill="FFFFFF"/>
            <w:tcMar>
              <w:top w:w="15" w:type="dxa"/>
              <w:left w:w="70" w:type="dxa"/>
              <w:bottom w:w="15" w:type="dxa"/>
              <w:right w:w="70" w:type="dxa"/>
            </w:tcMar>
            <w:vAlign w:val="bottom"/>
            <w:hideMark/>
          </w:tcPr>
          <w:p w14:paraId="1804640F" w14:textId="4B3C0BB1" w:rsidR="00E97B7D" w:rsidRPr="004E6B33" w:rsidRDefault="00093EFA" w:rsidP="00E97B7D">
            <w:r w:rsidRPr="004E6B33">
              <w:t xml:space="preserve">úterý </w:t>
            </w:r>
            <w:r w:rsidR="00E97B7D" w:rsidRPr="004E6B33">
              <w:t>18.</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7B7F530F" w14:textId="77777777" w:rsidR="00E97B7D" w:rsidRPr="004E6B33" w:rsidRDefault="00E97B7D" w:rsidP="00E97B7D">
            <w:r w:rsidRPr="004E6B33">
              <w:t>Beroun, Husovo náměstí</w:t>
            </w:r>
          </w:p>
        </w:tc>
        <w:tc>
          <w:tcPr>
            <w:tcW w:w="3544" w:type="dxa"/>
            <w:shd w:val="clear" w:color="auto" w:fill="FFFFFF"/>
            <w:tcMar>
              <w:top w:w="15" w:type="dxa"/>
              <w:left w:w="70" w:type="dxa"/>
              <w:bottom w:w="15" w:type="dxa"/>
              <w:right w:w="70" w:type="dxa"/>
            </w:tcMar>
            <w:vAlign w:val="bottom"/>
            <w:hideMark/>
          </w:tcPr>
          <w:p w14:paraId="5EA26ED1" w14:textId="55A0EDCE" w:rsidR="00E97B7D" w:rsidRPr="004E6B33" w:rsidRDefault="00E97B7D" w:rsidP="00E97B7D">
            <w:r w:rsidRPr="004E6B33">
              <w:t>9:00</w:t>
            </w:r>
            <w:r w:rsidR="004E6B33">
              <w:t>–</w:t>
            </w:r>
            <w:r w:rsidRPr="004E6B33">
              <w:t>12:00</w:t>
            </w:r>
          </w:p>
        </w:tc>
      </w:tr>
      <w:tr w:rsidR="00093EFA" w:rsidRPr="004E6B33" w14:paraId="3D241E6A" w14:textId="77777777" w:rsidTr="00093EFA">
        <w:trPr>
          <w:trHeight w:val="300"/>
        </w:trPr>
        <w:tc>
          <w:tcPr>
            <w:tcW w:w="1610" w:type="dxa"/>
            <w:shd w:val="clear" w:color="auto" w:fill="FFFFFF"/>
            <w:tcMar>
              <w:top w:w="15" w:type="dxa"/>
              <w:left w:w="70" w:type="dxa"/>
              <w:bottom w:w="15" w:type="dxa"/>
              <w:right w:w="70" w:type="dxa"/>
            </w:tcMar>
            <w:vAlign w:val="bottom"/>
            <w:hideMark/>
          </w:tcPr>
          <w:p w14:paraId="56B48713" w14:textId="3ACB22C7"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66AEDAF6" w14:textId="77777777" w:rsidR="00E97B7D" w:rsidRPr="004E6B33" w:rsidRDefault="00E97B7D" w:rsidP="00E97B7D">
            <w:r w:rsidRPr="004E6B33">
              <w:t>Králův Dvůr, náměstí Míru</w:t>
            </w:r>
          </w:p>
        </w:tc>
        <w:tc>
          <w:tcPr>
            <w:tcW w:w="3544" w:type="dxa"/>
            <w:shd w:val="clear" w:color="auto" w:fill="FFFFFF"/>
            <w:tcMar>
              <w:top w:w="15" w:type="dxa"/>
              <w:left w:w="70" w:type="dxa"/>
              <w:bottom w:w="15" w:type="dxa"/>
              <w:right w:w="70" w:type="dxa"/>
            </w:tcMar>
            <w:vAlign w:val="bottom"/>
            <w:hideMark/>
          </w:tcPr>
          <w:p w14:paraId="5D130142" w14:textId="560D3B9D" w:rsidR="00E97B7D" w:rsidRPr="004E6B33" w:rsidRDefault="00E97B7D" w:rsidP="00E97B7D">
            <w:r w:rsidRPr="004E6B33">
              <w:t>13:00</w:t>
            </w:r>
            <w:r w:rsidR="004E6B33">
              <w:t>–</w:t>
            </w:r>
            <w:r w:rsidRPr="004E6B33">
              <w:t>16:00</w:t>
            </w:r>
          </w:p>
        </w:tc>
      </w:tr>
      <w:tr w:rsidR="00093EFA" w:rsidRPr="004E6B33" w14:paraId="089C7E13" w14:textId="77777777" w:rsidTr="00093EFA">
        <w:trPr>
          <w:trHeight w:val="300"/>
        </w:trPr>
        <w:tc>
          <w:tcPr>
            <w:tcW w:w="1610" w:type="dxa"/>
            <w:shd w:val="clear" w:color="auto" w:fill="FFFFFF"/>
            <w:tcMar>
              <w:top w:w="15" w:type="dxa"/>
              <w:left w:w="70" w:type="dxa"/>
              <w:bottom w:w="15" w:type="dxa"/>
              <w:right w:w="70" w:type="dxa"/>
            </w:tcMar>
            <w:vAlign w:val="bottom"/>
            <w:hideMark/>
          </w:tcPr>
          <w:p w14:paraId="4167136A" w14:textId="7CF7D890" w:rsidR="00E97B7D" w:rsidRPr="004E6B33" w:rsidRDefault="00093EFA" w:rsidP="00E97B7D">
            <w:r w:rsidRPr="004E6B33">
              <w:t xml:space="preserve">středa </w:t>
            </w:r>
            <w:r w:rsidR="00E97B7D" w:rsidRPr="004E6B33">
              <w:t>19.</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2A60AC0A" w14:textId="77777777" w:rsidR="00E97B7D" w:rsidRPr="004E6B33" w:rsidRDefault="00E97B7D" w:rsidP="00E97B7D">
            <w:r w:rsidRPr="004E6B33">
              <w:t>Říčany, Masarykovo náměstí</w:t>
            </w:r>
          </w:p>
        </w:tc>
        <w:tc>
          <w:tcPr>
            <w:tcW w:w="3544" w:type="dxa"/>
            <w:shd w:val="clear" w:color="auto" w:fill="FFFFFF"/>
            <w:tcMar>
              <w:top w:w="15" w:type="dxa"/>
              <w:left w:w="70" w:type="dxa"/>
              <w:bottom w:w="15" w:type="dxa"/>
              <w:right w:w="70" w:type="dxa"/>
            </w:tcMar>
            <w:vAlign w:val="bottom"/>
            <w:hideMark/>
          </w:tcPr>
          <w:p w14:paraId="59B4D000" w14:textId="364D04EC" w:rsidR="00E97B7D" w:rsidRPr="004E6B33" w:rsidRDefault="00E97B7D" w:rsidP="00E97B7D">
            <w:r w:rsidRPr="004E6B33">
              <w:t>9:00</w:t>
            </w:r>
            <w:r w:rsidR="004E6B33">
              <w:t>–</w:t>
            </w:r>
            <w:r w:rsidRPr="004E6B33">
              <w:t>16:00</w:t>
            </w:r>
          </w:p>
        </w:tc>
      </w:tr>
      <w:tr w:rsidR="00093EFA" w:rsidRPr="004E6B33" w14:paraId="19EDDB6B" w14:textId="77777777" w:rsidTr="00093EFA">
        <w:trPr>
          <w:trHeight w:val="300"/>
        </w:trPr>
        <w:tc>
          <w:tcPr>
            <w:tcW w:w="1610" w:type="dxa"/>
            <w:shd w:val="clear" w:color="auto" w:fill="FFFFFF"/>
            <w:tcMar>
              <w:top w:w="15" w:type="dxa"/>
              <w:left w:w="70" w:type="dxa"/>
              <w:bottom w:w="15" w:type="dxa"/>
              <w:right w:w="70" w:type="dxa"/>
            </w:tcMar>
            <w:vAlign w:val="bottom"/>
            <w:hideMark/>
          </w:tcPr>
          <w:p w14:paraId="3BA4416E" w14:textId="3954957E" w:rsidR="00E97B7D" w:rsidRPr="004E6B33" w:rsidRDefault="00093EFA" w:rsidP="00E97B7D">
            <w:r w:rsidRPr="004E6B33">
              <w:t xml:space="preserve">čtvrtek </w:t>
            </w:r>
            <w:r w:rsidR="00E97B7D" w:rsidRPr="004E6B33">
              <w:t>20.</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276EFD5E" w14:textId="724EFF04" w:rsidR="00E97B7D" w:rsidRPr="004E6B33" w:rsidRDefault="00E97B7D" w:rsidP="00E97B7D">
            <w:r w:rsidRPr="004E6B33">
              <w:t>Mnichovo Hradiště, Masaryk</w:t>
            </w:r>
            <w:r w:rsidR="00093EFA" w:rsidRPr="004E6B33">
              <w:t>ovo</w:t>
            </w:r>
            <w:r w:rsidRPr="004E6B33">
              <w:t xml:space="preserve"> </w:t>
            </w:r>
            <w:r w:rsidR="004E6B33" w:rsidRPr="004E6B33">
              <w:t>náměstí</w:t>
            </w:r>
          </w:p>
        </w:tc>
        <w:tc>
          <w:tcPr>
            <w:tcW w:w="3544" w:type="dxa"/>
            <w:shd w:val="clear" w:color="auto" w:fill="FFFFFF"/>
            <w:tcMar>
              <w:top w:w="15" w:type="dxa"/>
              <w:left w:w="70" w:type="dxa"/>
              <w:bottom w:w="15" w:type="dxa"/>
              <w:right w:w="70" w:type="dxa"/>
            </w:tcMar>
            <w:vAlign w:val="bottom"/>
            <w:hideMark/>
          </w:tcPr>
          <w:p w14:paraId="67FAC1E8" w14:textId="1A7443A9" w:rsidR="00E97B7D" w:rsidRPr="004E6B33" w:rsidRDefault="00E97B7D" w:rsidP="00E97B7D">
            <w:r w:rsidRPr="004E6B33">
              <w:t>9:00</w:t>
            </w:r>
            <w:r w:rsidR="004E6B33">
              <w:t>–</w:t>
            </w:r>
            <w:r w:rsidRPr="004E6B33">
              <w:t>16:00</w:t>
            </w:r>
          </w:p>
        </w:tc>
      </w:tr>
      <w:tr w:rsidR="00093EFA" w:rsidRPr="004E6B33" w14:paraId="713F2891" w14:textId="77777777" w:rsidTr="00093EFA">
        <w:trPr>
          <w:trHeight w:val="300"/>
        </w:trPr>
        <w:tc>
          <w:tcPr>
            <w:tcW w:w="1610" w:type="dxa"/>
            <w:shd w:val="clear" w:color="auto" w:fill="FFFFFF"/>
            <w:tcMar>
              <w:top w:w="15" w:type="dxa"/>
              <w:left w:w="70" w:type="dxa"/>
              <w:bottom w:w="15" w:type="dxa"/>
              <w:right w:w="70" w:type="dxa"/>
            </w:tcMar>
            <w:vAlign w:val="bottom"/>
            <w:hideMark/>
          </w:tcPr>
          <w:p w14:paraId="3D1619AD" w14:textId="086F852C" w:rsidR="00E97B7D" w:rsidRPr="004E6B33" w:rsidRDefault="00093EFA" w:rsidP="00E97B7D">
            <w:r w:rsidRPr="004E6B33">
              <w:t xml:space="preserve">pondělí </w:t>
            </w:r>
            <w:r w:rsidR="00E97B7D" w:rsidRPr="004E6B33">
              <w:t>24.</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13E3E7AE" w14:textId="77777777" w:rsidR="00E97B7D" w:rsidRPr="004E6B33" w:rsidRDefault="00E97B7D" w:rsidP="00E97B7D">
            <w:r w:rsidRPr="004E6B33">
              <w:t>Nymburk, náměstí Přemyslovců</w:t>
            </w:r>
          </w:p>
        </w:tc>
        <w:tc>
          <w:tcPr>
            <w:tcW w:w="3544" w:type="dxa"/>
            <w:shd w:val="clear" w:color="auto" w:fill="FFFFFF"/>
            <w:tcMar>
              <w:top w:w="15" w:type="dxa"/>
              <w:left w:w="70" w:type="dxa"/>
              <w:bottom w:w="15" w:type="dxa"/>
              <w:right w:w="70" w:type="dxa"/>
            </w:tcMar>
            <w:vAlign w:val="bottom"/>
            <w:hideMark/>
          </w:tcPr>
          <w:p w14:paraId="293BABEB" w14:textId="35B8D924" w:rsidR="00E97B7D" w:rsidRPr="004E6B33" w:rsidRDefault="00E97B7D" w:rsidP="00E97B7D">
            <w:r w:rsidRPr="004E6B33">
              <w:t>9:00</w:t>
            </w:r>
            <w:r w:rsidR="004E6B33">
              <w:t>–</w:t>
            </w:r>
            <w:r w:rsidRPr="004E6B33">
              <w:t>12:00</w:t>
            </w:r>
          </w:p>
        </w:tc>
      </w:tr>
      <w:tr w:rsidR="00093EFA" w:rsidRPr="004E6B33" w14:paraId="0EFA954D" w14:textId="77777777" w:rsidTr="00093EFA">
        <w:trPr>
          <w:trHeight w:val="300"/>
        </w:trPr>
        <w:tc>
          <w:tcPr>
            <w:tcW w:w="1610" w:type="dxa"/>
            <w:shd w:val="clear" w:color="auto" w:fill="FFFFFF"/>
            <w:tcMar>
              <w:top w:w="15" w:type="dxa"/>
              <w:left w:w="70" w:type="dxa"/>
              <w:bottom w:w="15" w:type="dxa"/>
              <w:right w:w="70" w:type="dxa"/>
            </w:tcMar>
            <w:vAlign w:val="bottom"/>
            <w:hideMark/>
          </w:tcPr>
          <w:p w14:paraId="1F04267C" w14:textId="1E01FD25"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7D45146C" w14:textId="77777777" w:rsidR="00E97B7D" w:rsidRPr="004E6B33" w:rsidRDefault="00E97B7D" w:rsidP="00E97B7D">
            <w:r w:rsidRPr="004E6B33">
              <w:t>Poděbrady, železniční stanice</w:t>
            </w:r>
          </w:p>
        </w:tc>
        <w:tc>
          <w:tcPr>
            <w:tcW w:w="3544" w:type="dxa"/>
            <w:shd w:val="clear" w:color="auto" w:fill="FFFFFF"/>
            <w:tcMar>
              <w:top w:w="15" w:type="dxa"/>
              <w:left w:w="70" w:type="dxa"/>
              <w:bottom w:w="15" w:type="dxa"/>
              <w:right w:w="70" w:type="dxa"/>
            </w:tcMar>
            <w:vAlign w:val="bottom"/>
            <w:hideMark/>
          </w:tcPr>
          <w:p w14:paraId="5E2D67F9" w14:textId="30E38C7F" w:rsidR="00E97B7D" w:rsidRPr="004E6B33" w:rsidRDefault="00E97B7D" w:rsidP="00E97B7D">
            <w:r w:rsidRPr="004E6B33">
              <w:t>13:00</w:t>
            </w:r>
            <w:r w:rsidR="004E6B33">
              <w:t>–</w:t>
            </w:r>
            <w:r w:rsidRPr="004E6B33">
              <w:t>16:00</w:t>
            </w:r>
          </w:p>
        </w:tc>
      </w:tr>
      <w:tr w:rsidR="00093EFA" w:rsidRPr="004E6B33" w14:paraId="5C155CAB" w14:textId="77777777" w:rsidTr="00093EFA">
        <w:trPr>
          <w:trHeight w:val="300"/>
        </w:trPr>
        <w:tc>
          <w:tcPr>
            <w:tcW w:w="1610" w:type="dxa"/>
            <w:shd w:val="clear" w:color="auto" w:fill="FFFFFF"/>
            <w:tcMar>
              <w:top w:w="15" w:type="dxa"/>
              <w:left w:w="70" w:type="dxa"/>
              <w:bottom w:w="15" w:type="dxa"/>
              <w:right w:w="70" w:type="dxa"/>
            </w:tcMar>
            <w:vAlign w:val="bottom"/>
            <w:hideMark/>
          </w:tcPr>
          <w:p w14:paraId="03598617" w14:textId="60C88A53" w:rsidR="00E97B7D" w:rsidRPr="004E6B33" w:rsidRDefault="00093EFA" w:rsidP="00E97B7D">
            <w:r w:rsidRPr="004E6B33">
              <w:t xml:space="preserve">úterý </w:t>
            </w:r>
            <w:r w:rsidR="00E97B7D" w:rsidRPr="004E6B33">
              <w:t>25.</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1C79C5BF" w14:textId="16A52630" w:rsidR="00E97B7D" w:rsidRPr="004E6B33" w:rsidRDefault="00E97B7D" w:rsidP="00E97B7D">
            <w:r w:rsidRPr="004E6B33">
              <w:t>Brandýs n</w:t>
            </w:r>
            <w:r w:rsidR="00C67B6A">
              <w:t>ad</w:t>
            </w:r>
            <w:r w:rsidR="004E6B33">
              <w:t xml:space="preserve"> </w:t>
            </w:r>
            <w:r w:rsidRPr="004E6B33">
              <w:t>L</w:t>
            </w:r>
            <w:r w:rsidR="00C67B6A">
              <w:t>abem</w:t>
            </w:r>
            <w:r w:rsidRPr="004E6B33">
              <w:t xml:space="preserve">, Masarykovo </w:t>
            </w:r>
            <w:r w:rsidR="004E6B33" w:rsidRPr="004E6B33">
              <w:t>náměstí</w:t>
            </w:r>
          </w:p>
        </w:tc>
        <w:tc>
          <w:tcPr>
            <w:tcW w:w="3544" w:type="dxa"/>
            <w:shd w:val="clear" w:color="auto" w:fill="FFFFFF"/>
            <w:tcMar>
              <w:top w:w="15" w:type="dxa"/>
              <w:left w:w="70" w:type="dxa"/>
              <w:bottom w:w="15" w:type="dxa"/>
              <w:right w:w="70" w:type="dxa"/>
            </w:tcMar>
            <w:vAlign w:val="bottom"/>
            <w:hideMark/>
          </w:tcPr>
          <w:p w14:paraId="06A3FC5E" w14:textId="7C39B999" w:rsidR="00E97B7D" w:rsidRPr="004E6B33" w:rsidRDefault="00E97B7D" w:rsidP="00E97B7D">
            <w:r w:rsidRPr="004E6B33">
              <w:t>9:00</w:t>
            </w:r>
            <w:r w:rsidR="004E6B33">
              <w:t>–</w:t>
            </w:r>
            <w:r w:rsidRPr="004E6B33">
              <w:t>12:00</w:t>
            </w:r>
          </w:p>
        </w:tc>
      </w:tr>
      <w:tr w:rsidR="00093EFA" w:rsidRPr="004E6B33" w14:paraId="5641AB02" w14:textId="77777777" w:rsidTr="00093EFA">
        <w:trPr>
          <w:trHeight w:val="300"/>
        </w:trPr>
        <w:tc>
          <w:tcPr>
            <w:tcW w:w="1610" w:type="dxa"/>
            <w:shd w:val="clear" w:color="auto" w:fill="FFFFFF"/>
            <w:tcMar>
              <w:top w:w="15" w:type="dxa"/>
              <w:left w:w="70" w:type="dxa"/>
              <w:bottom w:w="15" w:type="dxa"/>
              <w:right w:w="70" w:type="dxa"/>
            </w:tcMar>
            <w:vAlign w:val="bottom"/>
            <w:hideMark/>
          </w:tcPr>
          <w:p w14:paraId="3A90E0A4" w14:textId="7062EDC9"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6306C938" w14:textId="77777777" w:rsidR="00E97B7D" w:rsidRPr="004E6B33" w:rsidRDefault="00E97B7D" w:rsidP="00E97B7D">
            <w:r w:rsidRPr="004E6B33">
              <w:t>Neratovice, náměstí Republiky</w:t>
            </w:r>
          </w:p>
        </w:tc>
        <w:tc>
          <w:tcPr>
            <w:tcW w:w="3544" w:type="dxa"/>
            <w:shd w:val="clear" w:color="auto" w:fill="FFFFFF"/>
            <w:tcMar>
              <w:top w:w="15" w:type="dxa"/>
              <w:left w:w="70" w:type="dxa"/>
              <w:bottom w:w="15" w:type="dxa"/>
              <w:right w:w="70" w:type="dxa"/>
            </w:tcMar>
            <w:vAlign w:val="bottom"/>
            <w:hideMark/>
          </w:tcPr>
          <w:p w14:paraId="16625ACA" w14:textId="36AA7A26" w:rsidR="00E97B7D" w:rsidRPr="004E6B33" w:rsidRDefault="00E97B7D" w:rsidP="00E97B7D">
            <w:r w:rsidRPr="004E6B33">
              <w:t>13:00</w:t>
            </w:r>
            <w:r w:rsidR="004E6B33">
              <w:t>–</w:t>
            </w:r>
            <w:r w:rsidRPr="004E6B33">
              <w:t>16:00</w:t>
            </w:r>
          </w:p>
        </w:tc>
      </w:tr>
      <w:tr w:rsidR="00093EFA" w:rsidRPr="004E6B33" w14:paraId="7D87D7FB" w14:textId="77777777" w:rsidTr="00093EFA">
        <w:trPr>
          <w:trHeight w:val="300"/>
        </w:trPr>
        <w:tc>
          <w:tcPr>
            <w:tcW w:w="1610" w:type="dxa"/>
            <w:shd w:val="clear" w:color="auto" w:fill="FFFFFF"/>
            <w:tcMar>
              <w:top w:w="15" w:type="dxa"/>
              <w:left w:w="70" w:type="dxa"/>
              <w:bottom w:w="15" w:type="dxa"/>
              <w:right w:w="70" w:type="dxa"/>
            </w:tcMar>
            <w:vAlign w:val="bottom"/>
            <w:hideMark/>
          </w:tcPr>
          <w:p w14:paraId="7CDE124D" w14:textId="34DEC216" w:rsidR="00E97B7D" w:rsidRPr="004E6B33" w:rsidRDefault="00093EFA" w:rsidP="00E97B7D">
            <w:r w:rsidRPr="004E6B33">
              <w:t xml:space="preserve">středa </w:t>
            </w:r>
            <w:r w:rsidR="00E97B7D" w:rsidRPr="004E6B33">
              <w:t>26.</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6E70FF0B" w14:textId="77777777" w:rsidR="00E97B7D" w:rsidRPr="004E6B33" w:rsidRDefault="00E97B7D" w:rsidP="00E97B7D">
            <w:r w:rsidRPr="004E6B33">
              <w:t>Kladno, autobusové nádraží</w:t>
            </w:r>
          </w:p>
        </w:tc>
        <w:tc>
          <w:tcPr>
            <w:tcW w:w="3544" w:type="dxa"/>
            <w:shd w:val="clear" w:color="auto" w:fill="FFFFFF"/>
            <w:tcMar>
              <w:top w:w="15" w:type="dxa"/>
              <w:left w:w="70" w:type="dxa"/>
              <w:bottom w:w="15" w:type="dxa"/>
              <w:right w:w="70" w:type="dxa"/>
            </w:tcMar>
            <w:vAlign w:val="bottom"/>
            <w:hideMark/>
          </w:tcPr>
          <w:p w14:paraId="7FF53890" w14:textId="04044A96" w:rsidR="00E97B7D" w:rsidRPr="004E6B33" w:rsidRDefault="00E97B7D" w:rsidP="00E97B7D">
            <w:r w:rsidRPr="004E6B33">
              <w:t>9:00</w:t>
            </w:r>
            <w:r w:rsidR="004E6B33">
              <w:t>–</w:t>
            </w:r>
            <w:r w:rsidRPr="004E6B33">
              <w:t>16:00</w:t>
            </w:r>
          </w:p>
        </w:tc>
      </w:tr>
      <w:tr w:rsidR="00093EFA" w:rsidRPr="004E6B33" w14:paraId="6524F9EE" w14:textId="77777777" w:rsidTr="00093EFA">
        <w:trPr>
          <w:trHeight w:val="300"/>
        </w:trPr>
        <w:tc>
          <w:tcPr>
            <w:tcW w:w="1610" w:type="dxa"/>
            <w:shd w:val="clear" w:color="auto" w:fill="FFFFFF"/>
            <w:tcMar>
              <w:top w:w="15" w:type="dxa"/>
              <w:left w:w="70" w:type="dxa"/>
              <w:bottom w:w="15" w:type="dxa"/>
              <w:right w:w="70" w:type="dxa"/>
            </w:tcMar>
            <w:vAlign w:val="bottom"/>
            <w:hideMark/>
          </w:tcPr>
          <w:p w14:paraId="6E39B6A9" w14:textId="04972122" w:rsidR="00E97B7D" w:rsidRPr="004E6B33" w:rsidRDefault="00093EFA" w:rsidP="00E97B7D">
            <w:r w:rsidRPr="004E6B33">
              <w:t xml:space="preserve">čtvrtek </w:t>
            </w:r>
            <w:r w:rsidR="00E97B7D" w:rsidRPr="004E6B33">
              <w:t>27.</w:t>
            </w:r>
            <w:r w:rsidR="00C67B6A">
              <w:t xml:space="preserve"> </w:t>
            </w:r>
            <w:r w:rsidR="00E97B7D" w:rsidRPr="004E6B33">
              <w:t>11.</w:t>
            </w:r>
          </w:p>
        </w:tc>
        <w:tc>
          <w:tcPr>
            <w:tcW w:w="4901" w:type="dxa"/>
            <w:shd w:val="clear" w:color="auto" w:fill="FFFFFF"/>
            <w:tcMar>
              <w:top w:w="15" w:type="dxa"/>
              <w:left w:w="70" w:type="dxa"/>
              <w:bottom w:w="15" w:type="dxa"/>
              <w:right w:w="70" w:type="dxa"/>
            </w:tcMar>
            <w:vAlign w:val="bottom"/>
            <w:hideMark/>
          </w:tcPr>
          <w:p w14:paraId="37215859" w14:textId="227E55C7" w:rsidR="00E97B7D" w:rsidRPr="004E6B33" w:rsidRDefault="00E97B7D" w:rsidP="00E97B7D">
            <w:r w:rsidRPr="004E6B33">
              <w:t xml:space="preserve">Týnec nad Labem, Masarykovo </w:t>
            </w:r>
            <w:r w:rsidR="004E6B33" w:rsidRPr="004E6B33">
              <w:t>náměstí</w:t>
            </w:r>
          </w:p>
        </w:tc>
        <w:tc>
          <w:tcPr>
            <w:tcW w:w="3544" w:type="dxa"/>
            <w:shd w:val="clear" w:color="auto" w:fill="FFFFFF"/>
            <w:tcMar>
              <w:top w:w="15" w:type="dxa"/>
              <w:left w:w="70" w:type="dxa"/>
              <w:bottom w:w="15" w:type="dxa"/>
              <w:right w:w="70" w:type="dxa"/>
            </w:tcMar>
            <w:vAlign w:val="bottom"/>
            <w:hideMark/>
          </w:tcPr>
          <w:p w14:paraId="15472361" w14:textId="78A3DDE7" w:rsidR="00E97B7D" w:rsidRPr="004E6B33" w:rsidRDefault="00E97B7D" w:rsidP="00E97B7D">
            <w:r w:rsidRPr="004E6B33">
              <w:t>9:00</w:t>
            </w:r>
            <w:r w:rsidR="004E6B33">
              <w:t>–</w:t>
            </w:r>
            <w:r w:rsidRPr="004E6B33">
              <w:t>12:00</w:t>
            </w:r>
          </w:p>
        </w:tc>
      </w:tr>
      <w:tr w:rsidR="00093EFA" w:rsidRPr="004E6B33" w14:paraId="3213BBBA" w14:textId="77777777" w:rsidTr="00093EFA">
        <w:trPr>
          <w:trHeight w:val="300"/>
        </w:trPr>
        <w:tc>
          <w:tcPr>
            <w:tcW w:w="1610" w:type="dxa"/>
            <w:shd w:val="clear" w:color="auto" w:fill="FFFFFF"/>
            <w:tcMar>
              <w:top w:w="15" w:type="dxa"/>
              <w:left w:w="70" w:type="dxa"/>
              <w:bottom w:w="15" w:type="dxa"/>
              <w:right w:w="70" w:type="dxa"/>
            </w:tcMar>
            <w:vAlign w:val="bottom"/>
            <w:hideMark/>
          </w:tcPr>
          <w:p w14:paraId="56951A6B" w14:textId="12AF7688" w:rsidR="00E97B7D" w:rsidRPr="004E6B33" w:rsidRDefault="00E97B7D" w:rsidP="00E97B7D"/>
        </w:tc>
        <w:tc>
          <w:tcPr>
            <w:tcW w:w="4901" w:type="dxa"/>
            <w:shd w:val="clear" w:color="auto" w:fill="FFFFFF"/>
            <w:tcMar>
              <w:top w:w="15" w:type="dxa"/>
              <w:left w:w="70" w:type="dxa"/>
              <w:bottom w:w="15" w:type="dxa"/>
              <w:right w:w="70" w:type="dxa"/>
            </w:tcMar>
            <w:vAlign w:val="bottom"/>
            <w:hideMark/>
          </w:tcPr>
          <w:p w14:paraId="3123577C" w14:textId="10C7A8A9" w:rsidR="00E97B7D" w:rsidRPr="004E6B33" w:rsidRDefault="00E97B7D" w:rsidP="00E97B7D">
            <w:r w:rsidRPr="004E6B33">
              <w:t xml:space="preserve">Čáslav, </w:t>
            </w:r>
            <w:r w:rsidR="004E6B33" w:rsidRPr="004E6B33">
              <w:t>náměstí</w:t>
            </w:r>
            <w:r w:rsidRPr="004E6B33">
              <w:t xml:space="preserve"> Jana Žižky z Trocnova</w:t>
            </w:r>
          </w:p>
        </w:tc>
        <w:tc>
          <w:tcPr>
            <w:tcW w:w="3544" w:type="dxa"/>
            <w:shd w:val="clear" w:color="auto" w:fill="FFFFFF"/>
            <w:tcMar>
              <w:top w:w="15" w:type="dxa"/>
              <w:left w:w="70" w:type="dxa"/>
              <w:bottom w:w="15" w:type="dxa"/>
              <w:right w:w="70" w:type="dxa"/>
            </w:tcMar>
            <w:vAlign w:val="bottom"/>
            <w:hideMark/>
          </w:tcPr>
          <w:p w14:paraId="33DFF701" w14:textId="2307FD8F" w:rsidR="00E97B7D" w:rsidRPr="004E6B33" w:rsidRDefault="00E97B7D" w:rsidP="00E97B7D">
            <w:r w:rsidRPr="004E6B33">
              <w:t>13:00</w:t>
            </w:r>
            <w:r w:rsidR="004E6B33">
              <w:t>–</w:t>
            </w:r>
            <w:r w:rsidRPr="004E6B33">
              <w:t>16:00</w:t>
            </w:r>
          </w:p>
        </w:tc>
      </w:tr>
    </w:tbl>
    <w:p w14:paraId="2203875D" w14:textId="44289B37" w:rsidR="00E97B7D" w:rsidRPr="004E6B33" w:rsidRDefault="00291364" w:rsidP="00291364">
      <w:pPr>
        <w:jc w:val="center"/>
      </w:pPr>
      <w:r w:rsidRPr="004E6B33">
        <w:rPr>
          <w:noProof/>
        </w:rPr>
        <w:lastRenderedPageBreak/>
        <w:drawing>
          <wp:inline distT="0" distB="0" distL="0" distR="0" wp14:anchorId="22468A09" wp14:editId="6E8777A7">
            <wp:extent cx="4962525" cy="3859743"/>
            <wp:effectExtent l="0" t="0" r="0" b="7620"/>
            <wp:docPr id="1570004344" name="Obrázek 6" descr="Obsah obrázku text, mapa, diagram, atlas&#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04344" name="Obrázek 6" descr="Obsah obrázku text, mapa, diagram, atlas&#10;&#10;Obsah generovaný pomocí AI může být nesprávný."/>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928" cy="3867834"/>
                    </a:xfrm>
                    <a:prstGeom prst="rect">
                      <a:avLst/>
                    </a:prstGeom>
                    <a:noFill/>
                    <a:ln>
                      <a:noFill/>
                    </a:ln>
                  </pic:spPr>
                </pic:pic>
              </a:graphicData>
            </a:graphic>
          </wp:inline>
        </w:drawing>
      </w:r>
    </w:p>
    <w:sectPr w:rsidR="00E97B7D" w:rsidRPr="004E6B33" w:rsidSect="008B5C4D">
      <w:headerReference w:type="default" r:id="rId17"/>
      <w:footerReference w:type="default" r:id="rId18"/>
      <w:headerReference w:type="first" r:id="rId19"/>
      <w:footerReference w:type="first" r:id="rId20"/>
      <w:pgSz w:w="11906" w:h="16838" w:code="9"/>
      <w:pgMar w:top="1134" w:right="851" w:bottom="851" w:left="851" w:header="567" w:footer="49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5959" w14:textId="77777777" w:rsidR="0066589E" w:rsidRDefault="0066589E" w:rsidP="009E4070">
      <w:pPr>
        <w:spacing w:after="0"/>
      </w:pPr>
      <w:r>
        <w:separator/>
      </w:r>
    </w:p>
  </w:endnote>
  <w:endnote w:type="continuationSeparator" w:id="0">
    <w:p w14:paraId="537732C9" w14:textId="77777777" w:rsidR="0066589E" w:rsidRDefault="0066589E"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D" w14:textId="33D40178" w:rsidR="00E67E63" w:rsidRPr="0029358D" w:rsidRDefault="00E67E63" w:rsidP="0029358D">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4</w:t>
    </w:r>
    <w:r>
      <w:rPr>
        <w:noProof/>
      </w:rPr>
      <w:fldChar w:fldCharType="end"/>
    </w:r>
    <w:r>
      <w:t>/</w:t>
    </w:r>
    <w:fldSimple w:instr=" NUMPAGES   \* MERGEFORMAT ">
      <w:r w:rsidR="00866210">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C0" w14:textId="5E595CBE" w:rsidR="00E67E63" w:rsidRPr="000714D0" w:rsidRDefault="00E67E63" w:rsidP="000714D0">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1</w:t>
    </w:r>
    <w:r>
      <w:rPr>
        <w:noProof/>
      </w:rPr>
      <w:fldChar w:fldCharType="end"/>
    </w:r>
    <w:r>
      <w:t>/</w:t>
    </w:r>
    <w:fldSimple w:instr=" NUMPAGES   \* MERGEFORMAT ">
      <w:r w:rsidR="0086621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D72C9" w14:textId="77777777" w:rsidR="0066589E" w:rsidRPr="00B16847" w:rsidRDefault="0066589E" w:rsidP="009E4070">
      <w:pPr>
        <w:spacing w:after="0"/>
      </w:pPr>
      <w:r w:rsidRPr="00B16847">
        <w:separator/>
      </w:r>
    </w:p>
  </w:footnote>
  <w:footnote w:type="continuationSeparator" w:id="0">
    <w:p w14:paraId="3A930555" w14:textId="77777777" w:rsidR="0066589E" w:rsidRDefault="0066589E"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C" w14:textId="231CB3DC" w:rsidR="00E67E63" w:rsidRPr="008842C8" w:rsidRDefault="00E67E63" w:rsidP="00DA12AF">
    <w:pPr>
      <w:pStyle w:val="Zhlav"/>
      <w:tabs>
        <w:tab w:val="right" w:pos="10772"/>
      </w:tabs>
    </w:pPr>
    <w:r>
      <w:rPr>
        <w:noProof/>
        <w:lang w:eastAsia="cs-CZ"/>
      </w:rPr>
      <w:drawing>
        <wp:anchor distT="0" distB="0" distL="114300" distR="114300" simplePos="0" relativeHeight="251657216" behindDoc="0" locked="0" layoutInCell="1" allowOverlap="1" wp14:anchorId="63FB50C1" wp14:editId="68BAE744">
          <wp:simplePos x="0" y="0"/>
          <wp:positionH relativeFrom="margin">
            <wp:posOffset>6224270</wp:posOffset>
          </wp:positionH>
          <wp:positionV relativeFrom="margin">
            <wp:posOffset>-263525</wp:posOffset>
          </wp:positionV>
          <wp:extent cx="258445" cy="179705"/>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pic:spPr>
              </pic:pic>
            </a:graphicData>
          </a:graphic>
          <wp14:sizeRelH relativeFrom="page">
            <wp14:pctWidth>0</wp14:pctWidth>
          </wp14:sizeRelH>
          <wp14:sizeRelV relativeFrom="page">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E" w14:textId="57550709" w:rsidR="00E67E63" w:rsidRDefault="00E67E63" w:rsidP="00B56EB0">
    <w:pPr>
      <w:pStyle w:val="Zhlavnaprvnstran"/>
    </w:pPr>
    <w:r>
      <w:rPr>
        <w:lang w:eastAsia="cs-CZ"/>
      </w:rPr>
      <w:drawing>
        <wp:anchor distT="0" distB="0" distL="114300" distR="114300" simplePos="0" relativeHeight="251655680" behindDoc="0" locked="1" layoutInCell="1" allowOverlap="1" wp14:anchorId="63FB50C2" wp14:editId="1BC7B41A">
          <wp:simplePos x="0" y="0"/>
          <wp:positionH relativeFrom="margin">
            <wp:posOffset>5603875</wp:posOffset>
          </wp:positionH>
          <wp:positionV relativeFrom="paragraph">
            <wp:posOffset>97155</wp:posOffset>
          </wp:positionV>
          <wp:extent cx="863600" cy="60071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pic:spPr>
              </pic:pic>
            </a:graphicData>
          </a:graphic>
          <wp14:sizeRelH relativeFrom="page">
            <wp14:pctWidth>0</wp14:pctWidth>
          </wp14:sizeRelH>
          <wp14:sizeRelV relativeFrom="page">
            <wp14:pctHeight>0</wp14:pctHeight>
          </wp14:sizeRelV>
        </wp:anchor>
      </w:drawing>
    </w:r>
    <w:r>
      <w:t>Zpravodaj</w:t>
    </w:r>
  </w:p>
  <w:p w14:paraId="63FB50BF" w14:textId="402A5ADE" w:rsidR="00E67E63" w:rsidRPr="00B56EB0" w:rsidRDefault="001048A1" w:rsidP="00B56EB0">
    <w:pPr>
      <w:pStyle w:val="Zhlavnaprvnstran"/>
    </w:pPr>
    <w:r>
      <w:t>10</w:t>
    </w:r>
    <w:r w:rsidR="00E67E63">
      <w:t>/202</w:t>
    </w:r>
    <w:r w:rsidR="00DD6C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452"/>
    <w:multiLevelType w:val="multilevel"/>
    <w:tmpl w:val="E5D4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1D34"/>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1C56"/>
    <w:multiLevelType w:val="hybridMultilevel"/>
    <w:tmpl w:val="8D22B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53336"/>
    <w:multiLevelType w:val="multilevel"/>
    <w:tmpl w:val="BBAE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3346"/>
    <w:multiLevelType w:val="multilevel"/>
    <w:tmpl w:val="7856DB72"/>
    <w:styleLink w:val="odrky"/>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B1AD8"/>
    <w:multiLevelType w:val="hybridMultilevel"/>
    <w:tmpl w:val="33BE71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1B426099"/>
    <w:multiLevelType w:val="multilevel"/>
    <w:tmpl w:val="39E0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53B97"/>
    <w:multiLevelType w:val="multilevel"/>
    <w:tmpl w:val="80A60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C3B5E"/>
    <w:multiLevelType w:val="multilevel"/>
    <w:tmpl w:val="8D7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9451C5"/>
    <w:multiLevelType w:val="multilevel"/>
    <w:tmpl w:val="50AC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7610"/>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51440"/>
    <w:multiLevelType w:val="hybridMultilevel"/>
    <w:tmpl w:val="CB3E9174"/>
    <w:lvl w:ilvl="0" w:tplc="0405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9EA3D45"/>
    <w:multiLevelType w:val="hybridMultilevel"/>
    <w:tmpl w:val="82BCF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AB9"/>
    <w:multiLevelType w:val="hybridMultilevel"/>
    <w:tmpl w:val="874A8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30638A"/>
    <w:multiLevelType w:val="multilevel"/>
    <w:tmpl w:val="C5D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03FD1"/>
    <w:multiLevelType w:val="hybridMultilevel"/>
    <w:tmpl w:val="9C8650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AFC1C04"/>
    <w:multiLevelType w:val="hybridMultilevel"/>
    <w:tmpl w:val="FD60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F53382"/>
    <w:multiLevelType w:val="multilevel"/>
    <w:tmpl w:val="A28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017D5"/>
    <w:multiLevelType w:val="multilevel"/>
    <w:tmpl w:val="166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E0F79"/>
    <w:multiLevelType w:val="hybridMultilevel"/>
    <w:tmpl w:val="7FD8E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207226"/>
    <w:multiLevelType w:val="multilevel"/>
    <w:tmpl w:val="FB7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A75F8"/>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F017B"/>
    <w:multiLevelType w:val="hybridMultilevel"/>
    <w:tmpl w:val="8D3C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6411BE"/>
    <w:multiLevelType w:val="multilevel"/>
    <w:tmpl w:val="CC9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7049B"/>
    <w:multiLevelType w:val="multilevel"/>
    <w:tmpl w:val="FA9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36888"/>
    <w:multiLevelType w:val="hybridMultilevel"/>
    <w:tmpl w:val="D9343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4C0846"/>
    <w:multiLevelType w:val="hybridMultilevel"/>
    <w:tmpl w:val="4AF05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353F05"/>
    <w:multiLevelType w:val="multilevel"/>
    <w:tmpl w:val="C4685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F70900"/>
    <w:multiLevelType w:val="multilevel"/>
    <w:tmpl w:val="0052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A8797E"/>
    <w:multiLevelType w:val="multilevel"/>
    <w:tmpl w:val="43D0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E379B"/>
    <w:multiLevelType w:val="hybridMultilevel"/>
    <w:tmpl w:val="05165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CA032F"/>
    <w:multiLevelType w:val="multilevel"/>
    <w:tmpl w:val="C05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252A3"/>
    <w:multiLevelType w:val="multilevel"/>
    <w:tmpl w:val="FD985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204308">
    <w:abstractNumId w:val="4"/>
  </w:num>
  <w:num w:numId="2" w16cid:durableId="905529039">
    <w:abstractNumId w:val="6"/>
  </w:num>
  <w:num w:numId="3" w16cid:durableId="1784034950">
    <w:abstractNumId w:val="23"/>
  </w:num>
  <w:num w:numId="4" w16cid:durableId="649558839">
    <w:abstractNumId w:val="14"/>
  </w:num>
  <w:num w:numId="5" w16cid:durableId="1287004312">
    <w:abstractNumId w:val="13"/>
  </w:num>
  <w:num w:numId="6" w16cid:durableId="2142071446">
    <w:abstractNumId w:val="3"/>
  </w:num>
  <w:num w:numId="7" w16cid:durableId="919676586">
    <w:abstractNumId w:val="18"/>
  </w:num>
  <w:num w:numId="8" w16cid:durableId="1056047202">
    <w:abstractNumId w:val="25"/>
  </w:num>
  <w:num w:numId="9" w16cid:durableId="86313183">
    <w:abstractNumId w:val="1"/>
  </w:num>
  <w:num w:numId="10" w16cid:durableId="1277903034">
    <w:abstractNumId w:val="22"/>
  </w:num>
  <w:num w:numId="11" w16cid:durableId="1626963183">
    <w:abstractNumId w:val="11"/>
  </w:num>
  <w:num w:numId="12" w16cid:durableId="811365967">
    <w:abstractNumId w:val="16"/>
  </w:num>
  <w:num w:numId="13" w16cid:durableId="5983737">
    <w:abstractNumId w:val="7"/>
  </w:num>
  <w:num w:numId="14" w16cid:durableId="1102342043">
    <w:abstractNumId w:val="8"/>
  </w:num>
  <w:num w:numId="15" w16cid:durableId="1231191514">
    <w:abstractNumId w:val="33"/>
  </w:num>
  <w:num w:numId="16" w16cid:durableId="1808620842">
    <w:abstractNumId w:val="24"/>
  </w:num>
  <w:num w:numId="17" w16cid:durableId="1317950643">
    <w:abstractNumId w:val="30"/>
  </w:num>
  <w:num w:numId="18" w16cid:durableId="1911575205">
    <w:abstractNumId w:val="15"/>
  </w:num>
  <w:num w:numId="19" w16cid:durableId="938298079">
    <w:abstractNumId w:val="21"/>
  </w:num>
  <w:num w:numId="20" w16cid:durableId="911158354">
    <w:abstractNumId w:val="9"/>
  </w:num>
  <w:num w:numId="21" w16cid:durableId="1054233011">
    <w:abstractNumId w:val="32"/>
  </w:num>
  <w:num w:numId="22" w16cid:durableId="1509177630">
    <w:abstractNumId w:val="29"/>
  </w:num>
  <w:num w:numId="23" w16cid:durableId="231088248">
    <w:abstractNumId w:val="10"/>
  </w:num>
  <w:num w:numId="24" w16cid:durableId="867059448">
    <w:abstractNumId w:val="20"/>
  </w:num>
  <w:num w:numId="25" w16cid:durableId="463040332">
    <w:abstractNumId w:val="31"/>
  </w:num>
  <w:num w:numId="26" w16cid:durableId="1530869502">
    <w:abstractNumId w:val="27"/>
  </w:num>
  <w:num w:numId="27" w16cid:durableId="1192036395">
    <w:abstractNumId w:val="2"/>
  </w:num>
  <w:num w:numId="28" w16cid:durableId="1308625633">
    <w:abstractNumId w:val="5"/>
  </w:num>
  <w:num w:numId="29" w16cid:durableId="305938041">
    <w:abstractNumId w:val="12"/>
  </w:num>
  <w:num w:numId="30" w16cid:durableId="1704744119">
    <w:abstractNumId w:val="19"/>
  </w:num>
  <w:num w:numId="31" w16cid:durableId="383797215">
    <w:abstractNumId w:val="26"/>
  </w:num>
  <w:num w:numId="32" w16cid:durableId="74519403">
    <w:abstractNumId w:val="0"/>
  </w:num>
  <w:num w:numId="33" w16cid:durableId="1832479991">
    <w:abstractNumId w:val="28"/>
  </w:num>
  <w:num w:numId="34" w16cid:durableId="140610401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cs-CZ" w:vendorID="64" w:dllVersion="0" w:nlCheck="1" w:checkStyle="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000D7"/>
    <w:rsid w:val="00000EA2"/>
    <w:rsid w:val="0000103B"/>
    <w:rsid w:val="00001444"/>
    <w:rsid w:val="00002530"/>
    <w:rsid w:val="00002627"/>
    <w:rsid w:val="00002E38"/>
    <w:rsid w:val="00004A59"/>
    <w:rsid w:val="00006401"/>
    <w:rsid w:val="00007282"/>
    <w:rsid w:val="000076B5"/>
    <w:rsid w:val="00010127"/>
    <w:rsid w:val="00010678"/>
    <w:rsid w:val="00011144"/>
    <w:rsid w:val="00011241"/>
    <w:rsid w:val="00011620"/>
    <w:rsid w:val="00013973"/>
    <w:rsid w:val="00014C2C"/>
    <w:rsid w:val="00015EC3"/>
    <w:rsid w:val="000169FA"/>
    <w:rsid w:val="00016D12"/>
    <w:rsid w:val="000170EB"/>
    <w:rsid w:val="000174A1"/>
    <w:rsid w:val="00017CE3"/>
    <w:rsid w:val="00021276"/>
    <w:rsid w:val="00021F68"/>
    <w:rsid w:val="00022AFE"/>
    <w:rsid w:val="00022F98"/>
    <w:rsid w:val="00022FBC"/>
    <w:rsid w:val="0002348F"/>
    <w:rsid w:val="00025534"/>
    <w:rsid w:val="000257B7"/>
    <w:rsid w:val="00025B50"/>
    <w:rsid w:val="00030284"/>
    <w:rsid w:val="00030F3D"/>
    <w:rsid w:val="00031417"/>
    <w:rsid w:val="00031B0A"/>
    <w:rsid w:val="00031E51"/>
    <w:rsid w:val="0003479D"/>
    <w:rsid w:val="0003698A"/>
    <w:rsid w:val="00037521"/>
    <w:rsid w:val="0003767B"/>
    <w:rsid w:val="00040E6B"/>
    <w:rsid w:val="000421B3"/>
    <w:rsid w:val="00046784"/>
    <w:rsid w:val="00050F80"/>
    <w:rsid w:val="00051EC3"/>
    <w:rsid w:val="000522DB"/>
    <w:rsid w:val="0005312D"/>
    <w:rsid w:val="00053FE1"/>
    <w:rsid w:val="000546CF"/>
    <w:rsid w:val="00055B8A"/>
    <w:rsid w:val="000617FF"/>
    <w:rsid w:val="0006521C"/>
    <w:rsid w:val="00065329"/>
    <w:rsid w:val="00065FD5"/>
    <w:rsid w:val="00066E54"/>
    <w:rsid w:val="00070889"/>
    <w:rsid w:val="000714D0"/>
    <w:rsid w:val="0007273A"/>
    <w:rsid w:val="00072FEE"/>
    <w:rsid w:val="00075414"/>
    <w:rsid w:val="00075747"/>
    <w:rsid w:val="000767FE"/>
    <w:rsid w:val="00076CF9"/>
    <w:rsid w:val="00077AEC"/>
    <w:rsid w:val="00080D2E"/>
    <w:rsid w:val="00081ACA"/>
    <w:rsid w:val="000855AC"/>
    <w:rsid w:val="0009149A"/>
    <w:rsid w:val="00091FA8"/>
    <w:rsid w:val="00093E70"/>
    <w:rsid w:val="00093EFA"/>
    <w:rsid w:val="000940F1"/>
    <w:rsid w:val="00094314"/>
    <w:rsid w:val="00094B8C"/>
    <w:rsid w:val="00095A47"/>
    <w:rsid w:val="00096128"/>
    <w:rsid w:val="00097614"/>
    <w:rsid w:val="000A07C5"/>
    <w:rsid w:val="000A27C2"/>
    <w:rsid w:val="000A41DD"/>
    <w:rsid w:val="000B12F8"/>
    <w:rsid w:val="000B1A15"/>
    <w:rsid w:val="000B1B7C"/>
    <w:rsid w:val="000B2023"/>
    <w:rsid w:val="000B3230"/>
    <w:rsid w:val="000B3CC0"/>
    <w:rsid w:val="000B4DD8"/>
    <w:rsid w:val="000B698F"/>
    <w:rsid w:val="000B776F"/>
    <w:rsid w:val="000C0AFC"/>
    <w:rsid w:val="000C245B"/>
    <w:rsid w:val="000C260B"/>
    <w:rsid w:val="000C3501"/>
    <w:rsid w:val="000C366B"/>
    <w:rsid w:val="000C401C"/>
    <w:rsid w:val="000C4B2D"/>
    <w:rsid w:val="000C4C95"/>
    <w:rsid w:val="000C4FA5"/>
    <w:rsid w:val="000C756E"/>
    <w:rsid w:val="000D1B1D"/>
    <w:rsid w:val="000D1F4B"/>
    <w:rsid w:val="000D26BA"/>
    <w:rsid w:val="000D39A4"/>
    <w:rsid w:val="000D519A"/>
    <w:rsid w:val="000E1BF1"/>
    <w:rsid w:val="000E33FF"/>
    <w:rsid w:val="000E46D0"/>
    <w:rsid w:val="000E485A"/>
    <w:rsid w:val="000E6036"/>
    <w:rsid w:val="000E6778"/>
    <w:rsid w:val="000F09BD"/>
    <w:rsid w:val="000F27BE"/>
    <w:rsid w:val="000F322F"/>
    <w:rsid w:val="000F3A25"/>
    <w:rsid w:val="000F4706"/>
    <w:rsid w:val="000F505F"/>
    <w:rsid w:val="001013C2"/>
    <w:rsid w:val="00101EF6"/>
    <w:rsid w:val="00103B8B"/>
    <w:rsid w:val="00103FFA"/>
    <w:rsid w:val="0010400F"/>
    <w:rsid w:val="001048A1"/>
    <w:rsid w:val="001060B5"/>
    <w:rsid w:val="00107B9A"/>
    <w:rsid w:val="00107E9E"/>
    <w:rsid w:val="0011029F"/>
    <w:rsid w:val="00110A41"/>
    <w:rsid w:val="00112E42"/>
    <w:rsid w:val="00114847"/>
    <w:rsid w:val="00116302"/>
    <w:rsid w:val="00116447"/>
    <w:rsid w:val="0011709C"/>
    <w:rsid w:val="0011733E"/>
    <w:rsid w:val="00120914"/>
    <w:rsid w:val="00120C0C"/>
    <w:rsid w:val="00120CEB"/>
    <w:rsid w:val="001248C3"/>
    <w:rsid w:val="00124A27"/>
    <w:rsid w:val="00124A63"/>
    <w:rsid w:val="001264EB"/>
    <w:rsid w:val="00126646"/>
    <w:rsid w:val="00127C8F"/>
    <w:rsid w:val="00130619"/>
    <w:rsid w:val="001308E0"/>
    <w:rsid w:val="001337F0"/>
    <w:rsid w:val="00135A1E"/>
    <w:rsid w:val="00136B24"/>
    <w:rsid w:val="00136DCC"/>
    <w:rsid w:val="0013708F"/>
    <w:rsid w:val="00137BE2"/>
    <w:rsid w:val="00140DD0"/>
    <w:rsid w:val="00140F86"/>
    <w:rsid w:val="00141CA6"/>
    <w:rsid w:val="0014418C"/>
    <w:rsid w:val="00144605"/>
    <w:rsid w:val="001455CC"/>
    <w:rsid w:val="001458BF"/>
    <w:rsid w:val="00145AB7"/>
    <w:rsid w:val="0014624A"/>
    <w:rsid w:val="00146C8A"/>
    <w:rsid w:val="00147EA1"/>
    <w:rsid w:val="0015011A"/>
    <w:rsid w:val="00151AB6"/>
    <w:rsid w:val="001527CF"/>
    <w:rsid w:val="001533BC"/>
    <w:rsid w:val="00153B2F"/>
    <w:rsid w:val="00153CAE"/>
    <w:rsid w:val="00154CF9"/>
    <w:rsid w:val="00155F32"/>
    <w:rsid w:val="00157865"/>
    <w:rsid w:val="00157F5D"/>
    <w:rsid w:val="0016106E"/>
    <w:rsid w:val="00161851"/>
    <w:rsid w:val="0016516D"/>
    <w:rsid w:val="00165216"/>
    <w:rsid w:val="00166704"/>
    <w:rsid w:val="00166BF6"/>
    <w:rsid w:val="00170487"/>
    <w:rsid w:val="0017181E"/>
    <w:rsid w:val="00171930"/>
    <w:rsid w:val="0017359F"/>
    <w:rsid w:val="00177299"/>
    <w:rsid w:val="00177BDE"/>
    <w:rsid w:val="00180138"/>
    <w:rsid w:val="0018132D"/>
    <w:rsid w:val="00181BDB"/>
    <w:rsid w:val="00182993"/>
    <w:rsid w:val="0018369E"/>
    <w:rsid w:val="00183B71"/>
    <w:rsid w:val="0018723D"/>
    <w:rsid w:val="00190156"/>
    <w:rsid w:val="00190C91"/>
    <w:rsid w:val="00190E5A"/>
    <w:rsid w:val="0019471A"/>
    <w:rsid w:val="0019558E"/>
    <w:rsid w:val="00195C29"/>
    <w:rsid w:val="001964C8"/>
    <w:rsid w:val="001971BE"/>
    <w:rsid w:val="001A11FF"/>
    <w:rsid w:val="001A1643"/>
    <w:rsid w:val="001A16B7"/>
    <w:rsid w:val="001A1BC9"/>
    <w:rsid w:val="001A2ED1"/>
    <w:rsid w:val="001A36A8"/>
    <w:rsid w:val="001A450A"/>
    <w:rsid w:val="001A5BE0"/>
    <w:rsid w:val="001A66BF"/>
    <w:rsid w:val="001A7048"/>
    <w:rsid w:val="001A75AB"/>
    <w:rsid w:val="001B24E4"/>
    <w:rsid w:val="001B387F"/>
    <w:rsid w:val="001B4D30"/>
    <w:rsid w:val="001B5A61"/>
    <w:rsid w:val="001B5BAB"/>
    <w:rsid w:val="001B7094"/>
    <w:rsid w:val="001B7E91"/>
    <w:rsid w:val="001C0787"/>
    <w:rsid w:val="001C0959"/>
    <w:rsid w:val="001C0DC0"/>
    <w:rsid w:val="001C0FE8"/>
    <w:rsid w:val="001C11F7"/>
    <w:rsid w:val="001C2F50"/>
    <w:rsid w:val="001C3F74"/>
    <w:rsid w:val="001C4995"/>
    <w:rsid w:val="001C56F8"/>
    <w:rsid w:val="001C645C"/>
    <w:rsid w:val="001D0E6F"/>
    <w:rsid w:val="001D2257"/>
    <w:rsid w:val="001D3517"/>
    <w:rsid w:val="001D3A14"/>
    <w:rsid w:val="001D60D7"/>
    <w:rsid w:val="001D63CE"/>
    <w:rsid w:val="001D7FD1"/>
    <w:rsid w:val="001E0DF0"/>
    <w:rsid w:val="001E2D7D"/>
    <w:rsid w:val="001E60EF"/>
    <w:rsid w:val="001E6164"/>
    <w:rsid w:val="001E681B"/>
    <w:rsid w:val="001F1571"/>
    <w:rsid w:val="001F15D4"/>
    <w:rsid w:val="001F2858"/>
    <w:rsid w:val="001F58EF"/>
    <w:rsid w:val="001F636B"/>
    <w:rsid w:val="001F683B"/>
    <w:rsid w:val="001F70C0"/>
    <w:rsid w:val="001F7208"/>
    <w:rsid w:val="001F739C"/>
    <w:rsid w:val="001F7572"/>
    <w:rsid w:val="00205322"/>
    <w:rsid w:val="00205A1A"/>
    <w:rsid w:val="00205E80"/>
    <w:rsid w:val="002063F3"/>
    <w:rsid w:val="00206A71"/>
    <w:rsid w:val="00206D0F"/>
    <w:rsid w:val="00207139"/>
    <w:rsid w:val="00207E1A"/>
    <w:rsid w:val="002107A9"/>
    <w:rsid w:val="00210C9D"/>
    <w:rsid w:val="002112AB"/>
    <w:rsid w:val="00211A36"/>
    <w:rsid w:val="00214E84"/>
    <w:rsid w:val="00215470"/>
    <w:rsid w:val="00215727"/>
    <w:rsid w:val="00215DBB"/>
    <w:rsid w:val="0021682D"/>
    <w:rsid w:val="00220654"/>
    <w:rsid w:val="00220B27"/>
    <w:rsid w:val="00222186"/>
    <w:rsid w:val="00222B0D"/>
    <w:rsid w:val="00227DA7"/>
    <w:rsid w:val="00227F2B"/>
    <w:rsid w:val="00230B64"/>
    <w:rsid w:val="00233D4C"/>
    <w:rsid w:val="0023432F"/>
    <w:rsid w:val="00235E6B"/>
    <w:rsid w:val="0023741B"/>
    <w:rsid w:val="002432E9"/>
    <w:rsid w:val="0024371A"/>
    <w:rsid w:val="00244863"/>
    <w:rsid w:val="00244B0B"/>
    <w:rsid w:val="002501D3"/>
    <w:rsid w:val="00252301"/>
    <w:rsid w:val="00252EF6"/>
    <w:rsid w:val="00254313"/>
    <w:rsid w:val="002544A7"/>
    <w:rsid w:val="00254E43"/>
    <w:rsid w:val="00255EC4"/>
    <w:rsid w:val="0025743E"/>
    <w:rsid w:val="00261011"/>
    <w:rsid w:val="002626C4"/>
    <w:rsid w:val="0027113A"/>
    <w:rsid w:val="00271509"/>
    <w:rsid w:val="00271B2B"/>
    <w:rsid w:val="00272215"/>
    <w:rsid w:val="002725A6"/>
    <w:rsid w:val="002726D4"/>
    <w:rsid w:val="00273D36"/>
    <w:rsid w:val="00275961"/>
    <w:rsid w:val="00277B1B"/>
    <w:rsid w:val="00282740"/>
    <w:rsid w:val="00283C4F"/>
    <w:rsid w:val="00286FF6"/>
    <w:rsid w:val="00291364"/>
    <w:rsid w:val="00291F7C"/>
    <w:rsid w:val="0029358D"/>
    <w:rsid w:val="002937E0"/>
    <w:rsid w:val="00296364"/>
    <w:rsid w:val="00296A27"/>
    <w:rsid w:val="00296BD7"/>
    <w:rsid w:val="002972F5"/>
    <w:rsid w:val="002A0EF1"/>
    <w:rsid w:val="002A160B"/>
    <w:rsid w:val="002A284E"/>
    <w:rsid w:val="002A3732"/>
    <w:rsid w:val="002A6B31"/>
    <w:rsid w:val="002A6F48"/>
    <w:rsid w:val="002B12B1"/>
    <w:rsid w:val="002B1A8F"/>
    <w:rsid w:val="002B39B1"/>
    <w:rsid w:val="002B4171"/>
    <w:rsid w:val="002B4EBE"/>
    <w:rsid w:val="002B536B"/>
    <w:rsid w:val="002B7017"/>
    <w:rsid w:val="002B7FF4"/>
    <w:rsid w:val="002C6047"/>
    <w:rsid w:val="002C6439"/>
    <w:rsid w:val="002C7286"/>
    <w:rsid w:val="002D0677"/>
    <w:rsid w:val="002D21E8"/>
    <w:rsid w:val="002D29D1"/>
    <w:rsid w:val="002D43FB"/>
    <w:rsid w:val="002E0A98"/>
    <w:rsid w:val="002E26F9"/>
    <w:rsid w:val="002E4C28"/>
    <w:rsid w:val="002E7526"/>
    <w:rsid w:val="002E770D"/>
    <w:rsid w:val="002E770E"/>
    <w:rsid w:val="002F0784"/>
    <w:rsid w:val="002F11C2"/>
    <w:rsid w:val="002F5BBE"/>
    <w:rsid w:val="002F714F"/>
    <w:rsid w:val="003011BC"/>
    <w:rsid w:val="00301F1B"/>
    <w:rsid w:val="00303128"/>
    <w:rsid w:val="00305166"/>
    <w:rsid w:val="00307B2E"/>
    <w:rsid w:val="00313691"/>
    <w:rsid w:val="003138F6"/>
    <w:rsid w:val="00314EDD"/>
    <w:rsid w:val="0031617B"/>
    <w:rsid w:val="0031758F"/>
    <w:rsid w:val="00322789"/>
    <w:rsid w:val="0032363A"/>
    <w:rsid w:val="00323E33"/>
    <w:rsid w:val="00325A04"/>
    <w:rsid w:val="00325BF0"/>
    <w:rsid w:val="003267D1"/>
    <w:rsid w:val="00326BE7"/>
    <w:rsid w:val="00327A08"/>
    <w:rsid w:val="00333B47"/>
    <w:rsid w:val="003378D4"/>
    <w:rsid w:val="00340831"/>
    <w:rsid w:val="00340927"/>
    <w:rsid w:val="003415F3"/>
    <w:rsid w:val="003419BE"/>
    <w:rsid w:val="003425B3"/>
    <w:rsid w:val="00342A59"/>
    <w:rsid w:val="003435E4"/>
    <w:rsid w:val="003443CF"/>
    <w:rsid w:val="00346978"/>
    <w:rsid w:val="003510D1"/>
    <w:rsid w:val="00351DC6"/>
    <w:rsid w:val="00352238"/>
    <w:rsid w:val="00356714"/>
    <w:rsid w:val="00361701"/>
    <w:rsid w:val="00361A44"/>
    <w:rsid w:val="003628ED"/>
    <w:rsid w:val="003646E0"/>
    <w:rsid w:val="00364BC2"/>
    <w:rsid w:val="00365EF0"/>
    <w:rsid w:val="00372B49"/>
    <w:rsid w:val="003735F6"/>
    <w:rsid w:val="00374F36"/>
    <w:rsid w:val="003755E3"/>
    <w:rsid w:val="003805B7"/>
    <w:rsid w:val="003805EB"/>
    <w:rsid w:val="0038155D"/>
    <w:rsid w:val="00382997"/>
    <w:rsid w:val="00383209"/>
    <w:rsid w:val="003859E2"/>
    <w:rsid w:val="0038664A"/>
    <w:rsid w:val="00386DD4"/>
    <w:rsid w:val="00391891"/>
    <w:rsid w:val="00392967"/>
    <w:rsid w:val="00396AD6"/>
    <w:rsid w:val="003A1965"/>
    <w:rsid w:val="003A2336"/>
    <w:rsid w:val="003A3AEE"/>
    <w:rsid w:val="003A4038"/>
    <w:rsid w:val="003A66AC"/>
    <w:rsid w:val="003A72D0"/>
    <w:rsid w:val="003B092B"/>
    <w:rsid w:val="003B0E06"/>
    <w:rsid w:val="003B1441"/>
    <w:rsid w:val="003B1666"/>
    <w:rsid w:val="003B19D1"/>
    <w:rsid w:val="003B3EBD"/>
    <w:rsid w:val="003B4EE0"/>
    <w:rsid w:val="003B645C"/>
    <w:rsid w:val="003B662C"/>
    <w:rsid w:val="003B68F0"/>
    <w:rsid w:val="003C2F30"/>
    <w:rsid w:val="003C36AC"/>
    <w:rsid w:val="003C5B68"/>
    <w:rsid w:val="003D1164"/>
    <w:rsid w:val="003D1FB4"/>
    <w:rsid w:val="003D32B9"/>
    <w:rsid w:val="003D337A"/>
    <w:rsid w:val="003D40E7"/>
    <w:rsid w:val="003D4F7B"/>
    <w:rsid w:val="003D5E76"/>
    <w:rsid w:val="003D6DA1"/>
    <w:rsid w:val="003D710F"/>
    <w:rsid w:val="003E1597"/>
    <w:rsid w:val="003E5407"/>
    <w:rsid w:val="003F095C"/>
    <w:rsid w:val="003F10DD"/>
    <w:rsid w:val="003F1780"/>
    <w:rsid w:val="003F27D4"/>
    <w:rsid w:val="003F2945"/>
    <w:rsid w:val="003F4525"/>
    <w:rsid w:val="0040259D"/>
    <w:rsid w:val="00407E45"/>
    <w:rsid w:val="00412086"/>
    <w:rsid w:val="00412DCD"/>
    <w:rsid w:val="00413417"/>
    <w:rsid w:val="0041426A"/>
    <w:rsid w:val="00414D8C"/>
    <w:rsid w:val="004155AC"/>
    <w:rsid w:val="00415C5E"/>
    <w:rsid w:val="00415CA6"/>
    <w:rsid w:val="004172B4"/>
    <w:rsid w:val="00417BBE"/>
    <w:rsid w:val="004240B3"/>
    <w:rsid w:val="004241FA"/>
    <w:rsid w:val="004247AD"/>
    <w:rsid w:val="0042504F"/>
    <w:rsid w:val="00425DA5"/>
    <w:rsid w:val="004260A4"/>
    <w:rsid w:val="00427A4B"/>
    <w:rsid w:val="00430251"/>
    <w:rsid w:val="004343A4"/>
    <w:rsid w:val="00434879"/>
    <w:rsid w:val="00440864"/>
    <w:rsid w:val="00441BD0"/>
    <w:rsid w:val="0044283F"/>
    <w:rsid w:val="00442E88"/>
    <w:rsid w:val="00443031"/>
    <w:rsid w:val="0044390B"/>
    <w:rsid w:val="00444468"/>
    <w:rsid w:val="00444F24"/>
    <w:rsid w:val="00445A08"/>
    <w:rsid w:val="00446358"/>
    <w:rsid w:val="00446DD4"/>
    <w:rsid w:val="00451B0A"/>
    <w:rsid w:val="00452ACE"/>
    <w:rsid w:val="00452C76"/>
    <w:rsid w:val="00453F8E"/>
    <w:rsid w:val="00455A6B"/>
    <w:rsid w:val="00457DAE"/>
    <w:rsid w:val="0046001E"/>
    <w:rsid w:val="004614C0"/>
    <w:rsid w:val="0046168A"/>
    <w:rsid w:val="004626D5"/>
    <w:rsid w:val="00462705"/>
    <w:rsid w:val="00464320"/>
    <w:rsid w:val="00465C8B"/>
    <w:rsid w:val="00466F84"/>
    <w:rsid w:val="00467C11"/>
    <w:rsid w:val="00471109"/>
    <w:rsid w:val="00474208"/>
    <w:rsid w:val="00474FA3"/>
    <w:rsid w:val="004758A1"/>
    <w:rsid w:val="0048124F"/>
    <w:rsid w:val="00481446"/>
    <w:rsid w:val="00485373"/>
    <w:rsid w:val="00486872"/>
    <w:rsid w:val="00486F1D"/>
    <w:rsid w:val="0048725A"/>
    <w:rsid w:val="00487A92"/>
    <w:rsid w:val="00491E5A"/>
    <w:rsid w:val="0049308D"/>
    <w:rsid w:val="00493AB4"/>
    <w:rsid w:val="00493C34"/>
    <w:rsid w:val="00495C66"/>
    <w:rsid w:val="004964F4"/>
    <w:rsid w:val="00497A5D"/>
    <w:rsid w:val="004A4468"/>
    <w:rsid w:val="004A5422"/>
    <w:rsid w:val="004A6A78"/>
    <w:rsid w:val="004A77B4"/>
    <w:rsid w:val="004A7E7C"/>
    <w:rsid w:val="004B0DDD"/>
    <w:rsid w:val="004B15E4"/>
    <w:rsid w:val="004B3138"/>
    <w:rsid w:val="004B39F7"/>
    <w:rsid w:val="004B584F"/>
    <w:rsid w:val="004B749F"/>
    <w:rsid w:val="004C3D1B"/>
    <w:rsid w:val="004C3F49"/>
    <w:rsid w:val="004C4A92"/>
    <w:rsid w:val="004C5AD6"/>
    <w:rsid w:val="004D1D11"/>
    <w:rsid w:val="004D4468"/>
    <w:rsid w:val="004D4B4D"/>
    <w:rsid w:val="004D5189"/>
    <w:rsid w:val="004D58A7"/>
    <w:rsid w:val="004D67A0"/>
    <w:rsid w:val="004D783F"/>
    <w:rsid w:val="004E1470"/>
    <w:rsid w:val="004E149D"/>
    <w:rsid w:val="004E1A0A"/>
    <w:rsid w:val="004E1CDE"/>
    <w:rsid w:val="004E2CCF"/>
    <w:rsid w:val="004E677E"/>
    <w:rsid w:val="004E6B33"/>
    <w:rsid w:val="004E6F49"/>
    <w:rsid w:val="004F1758"/>
    <w:rsid w:val="004F2FDB"/>
    <w:rsid w:val="004F36B0"/>
    <w:rsid w:val="004F6812"/>
    <w:rsid w:val="004F68C9"/>
    <w:rsid w:val="004F6919"/>
    <w:rsid w:val="004F7202"/>
    <w:rsid w:val="004F7CBD"/>
    <w:rsid w:val="005008E3"/>
    <w:rsid w:val="00503013"/>
    <w:rsid w:val="005031F1"/>
    <w:rsid w:val="00504044"/>
    <w:rsid w:val="00506E09"/>
    <w:rsid w:val="00507356"/>
    <w:rsid w:val="00507AE3"/>
    <w:rsid w:val="00510448"/>
    <w:rsid w:val="00510813"/>
    <w:rsid w:val="00510B31"/>
    <w:rsid w:val="00513947"/>
    <w:rsid w:val="00513E3B"/>
    <w:rsid w:val="00515722"/>
    <w:rsid w:val="0051681F"/>
    <w:rsid w:val="005216A0"/>
    <w:rsid w:val="00521BAC"/>
    <w:rsid w:val="00523D0A"/>
    <w:rsid w:val="0052563F"/>
    <w:rsid w:val="00526760"/>
    <w:rsid w:val="00526B33"/>
    <w:rsid w:val="00531858"/>
    <w:rsid w:val="005327F9"/>
    <w:rsid w:val="005329F1"/>
    <w:rsid w:val="00533CAC"/>
    <w:rsid w:val="005355F7"/>
    <w:rsid w:val="0053657F"/>
    <w:rsid w:val="00540E78"/>
    <w:rsid w:val="005436FD"/>
    <w:rsid w:val="00544113"/>
    <w:rsid w:val="0054496F"/>
    <w:rsid w:val="00546B73"/>
    <w:rsid w:val="00547617"/>
    <w:rsid w:val="0055324C"/>
    <w:rsid w:val="005553C0"/>
    <w:rsid w:val="005558D6"/>
    <w:rsid w:val="00555F9B"/>
    <w:rsid w:val="00555FC0"/>
    <w:rsid w:val="0055629F"/>
    <w:rsid w:val="0055654D"/>
    <w:rsid w:val="00557557"/>
    <w:rsid w:val="0055756D"/>
    <w:rsid w:val="00557A98"/>
    <w:rsid w:val="00557F69"/>
    <w:rsid w:val="00560106"/>
    <w:rsid w:val="00564688"/>
    <w:rsid w:val="00566179"/>
    <w:rsid w:val="00566639"/>
    <w:rsid w:val="00567A7C"/>
    <w:rsid w:val="005704C1"/>
    <w:rsid w:val="00571F71"/>
    <w:rsid w:val="00573289"/>
    <w:rsid w:val="00574B33"/>
    <w:rsid w:val="00575F8D"/>
    <w:rsid w:val="00576EAA"/>
    <w:rsid w:val="00582571"/>
    <w:rsid w:val="00582CF9"/>
    <w:rsid w:val="005835D0"/>
    <w:rsid w:val="005842CA"/>
    <w:rsid w:val="00586C79"/>
    <w:rsid w:val="00587079"/>
    <w:rsid w:val="0059086A"/>
    <w:rsid w:val="005908C1"/>
    <w:rsid w:val="0059226E"/>
    <w:rsid w:val="00595561"/>
    <w:rsid w:val="005A02B9"/>
    <w:rsid w:val="005A071E"/>
    <w:rsid w:val="005A08A7"/>
    <w:rsid w:val="005A1D63"/>
    <w:rsid w:val="005A330F"/>
    <w:rsid w:val="005A48F1"/>
    <w:rsid w:val="005A715B"/>
    <w:rsid w:val="005A77B1"/>
    <w:rsid w:val="005B028C"/>
    <w:rsid w:val="005B1284"/>
    <w:rsid w:val="005B1D1B"/>
    <w:rsid w:val="005B448D"/>
    <w:rsid w:val="005B69BB"/>
    <w:rsid w:val="005B7435"/>
    <w:rsid w:val="005C0F07"/>
    <w:rsid w:val="005C4C45"/>
    <w:rsid w:val="005C7549"/>
    <w:rsid w:val="005D00CE"/>
    <w:rsid w:val="005D130D"/>
    <w:rsid w:val="005D14F6"/>
    <w:rsid w:val="005D43BB"/>
    <w:rsid w:val="005D658E"/>
    <w:rsid w:val="005D71D8"/>
    <w:rsid w:val="005E1016"/>
    <w:rsid w:val="005E1307"/>
    <w:rsid w:val="005E4A90"/>
    <w:rsid w:val="005E59CC"/>
    <w:rsid w:val="005F0894"/>
    <w:rsid w:val="005F0F7C"/>
    <w:rsid w:val="005F0FE2"/>
    <w:rsid w:val="005F12AD"/>
    <w:rsid w:val="005F1C7D"/>
    <w:rsid w:val="005F228A"/>
    <w:rsid w:val="005F2ECE"/>
    <w:rsid w:val="005F320D"/>
    <w:rsid w:val="005F386A"/>
    <w:rsid w:val="005F3ACC"/>
    <w:rsid w:val="005F46AB"/>
    <w:rsid w:val="005F52D4"/>
    <w:rsid w:val="005F67B4"/>
    <w:rsid w:val="005F693B"/>
    <w:rsid w:val="005F7405"/>
    <w:rsid w:val="006016C9"/>
    <w:rsid w:val="00601B2D"/>
    <w:rsid w:val="006041E3"/>
    <w:rsid w:val="006044C7"/>
    <w:rsid w:val="0060465C"/>
    <w:rsid w:val="00605647"/>
    <w:rsid w:val="00607EAD"/>
    <w:rsid w:val="00611A6B"/>
    <w:rsid w:val="006137FD"/>
    <w:rsid w:val="00615229"/>
    <w:rsid w:val="00615F3C"/>
    <w:rsid w:val="00616F3C"/>
    <w:rsid w:val="00617C6F"/>
    <w:rsid w:val="006217A9"/>
    <w:rsid w:val="00626196"/>
    <w:rsid w:val="00631766"/>
    <w:rsid w:val="00632287"/>
    <w:rsid w:val="00632AF0"/>
    <w:rsid w:val="00633953"/>
    <w:rsid w:val="00634C34"/>
    <w:rsid w:val="00634D19"/>
    <w:rsid w:val="00635A1D"/>
    <w:rsid w:val="00636175"/>
    <w:rsid w:val="00636380"/>
    <w:rsid w:val="00637781"/>
    <w:rsid w:val="00640D1C"/>
    <w:rsid w:val="00641A2C"/>
    <w:rsid w:val="006428F2"/>
    <w:rsid w:val="00643BFC"/>
    <w:rsid w:val="00644AE0"/>
    <w:rsid w:val="00646616"/>
    <w:rsid w:val="0064723A"/>
    <w:rsid w:val="00650FE2"/>
    <w:rsid w:val="006517B9"/>
    <w:rsid w:val="00652920"/>
    <w:rsid w:val="00654CF4"/>
    <w:rsid w:val="00655809"/>
    <w:rsid w:val="00655834"/>
    <w:rsid w:val="00655D0B"/>
    <w:rsid w:val="006566A7"/>
    <w:rsid w:val="00656DFC"/>
    <w:rsid w:val="00657803"/>
    <w:rsid w:val="00660C21"/>
    <w:rsid w:val="006621A2"/>
    <w:rsid w:val="00663978"/>
    <w:rsid w:val="00664417"/>
    <w:rsid w:val="00664F9B"/>
    <w:rsid w:val="0066552A"/>
    <w:rsid w:val="0066589E"/>
    <w:rsid w:val="00666C96"/>
    <w:rsid w:val="00667A07"/>
    <w:rsid w:val="006703A2"/>
    <w:rsid w:val="0067043C"/>
    <w:rsid w:val="0067583B"/>
    <w:rsid w:val="006758B8"/>
    <w:rsid w:val="006759E3"/>
    <w:rsid w:val="00680BCD"/>
    <w:rsid w:val="006837D4"/>
    <w:rsid w:val="00687403"/>
    <w:rsid w:val="00687B74"/>
    <w:rsid w:val="006901F6"/>
    <w:rsid w:val="0069086A"/>
    <w:rsid w:val="00690BE9"/>
    <w:rsid w:val="00691515"/>
    <w:rsid w:val="006936EF"/>
    <w:rsid w:val="00693B9C"/>
    <w:rsid w:val="00694424"/>
    <w:rsid w:val="00694B34"/>
    <w:rsid w:val="00696A4A"/>
    <w:rsid w:val="00697608"/>
    <w:rsid w:val="006A07DA"/>
    <w:rsid w:val="006A0F38"/>
    <w:rsid w:val="006A1D67"/>
    <w:rsid w:val="006A22D0"/>
    <w:rsid w:val="006A2C08"/>
    <w:rsid w:val="006A318B"/>
    <w:rsid w:val="006A5F25"/>
    <w:rsid w:val="006A627B"/>
    <w:rsid w:val="006A6539"/>
    <w:rsid w:val="006A7540"/>
    <w:rsid w:val="006B5A3E"/>
    <w:rsid w:val="006B6E7E"/>
    <w:rsid w:val="006C1733"/>
    <w:rsid w:val="006C35A8"/>
    <w:rsid w:val="006C5F3D"/>
    <w:rsid w:val="006C65BE"/>
    <w:rsid w:val="006C6EC3"/>
    <w:rsid w:val="006D22B6"/>
    <w:rsid w:val="006D2DDA"/>
    <w:rsid w:val="006D37C3"/>
    <w:rsid w:val="006D3AA9"/>
    <w:rsid w:val="006D4286"/>
    <w:rsid w:val="006D6F59"/>
    <w:rsid w:val="006E23C3"/>
    <w:rsid w:val="006E3446"/>
    <w:rsid w:val="006E5402"/>
    <w:rsid w:val="006E6355"/>
    <w:rsid w:val="006E6C5D"/>
    <w:rsid w:val="006F125F"/>
    <w:rsid w:val="006F1506"/>
    <w:rsid w:val="006F251D"/>
    <w:rsid w:val="006F4928"/>
    <w:rsid w:val="006F4D94"/>
    <w:rsid w:val="006F6099"/>
    <w:rsid w:val="006F6278"/>
    <w:rsid w:val="006F6C8A"/>
    <w:rsid w:val="006F7EEC"/>
    <w:rsid w:val="00701236"/>
    <w:rsid w:val="00702A1D"/>
    <w:rsid w:val="00704EE3"/>
    <w:rsid w:val="00705FFF"/>
    <w:rsid w:val="00706442"/>
    <w:rsid w:val="00712963"/>
    <w:rsid w:val="00713925"/>
    <w:rsid w:val="007151BE"/>
    <w:rsid w:val="00715A23"/>
    <w:rsid w:val="00716D78"/>
    <w:rsid w:val="00717D4D"/>
    <w:rsid w:val="0072088E"/>
    <w:rsid w:val="00720D8E"/>
    <w:rsid w:val="00721179"/>
    <w:rsid w:val="00722C2C"/>
    <w:rsid w:val="00723D93"/>
    <w:rsid w:val="007253F1"/>
    <w:rsid w:val="0072593D"/>
    <w:rsid w:val="0072622A"/>
    <w:rsid w:val="007277F6"/>
    <w:rsid w:val="00727935"/>
    <w:rsid w:val="007305F1"/>
    <w:rsid w:val="00732315"/>
    <w:rsid w:val="0073437F"/>
    <w:rsid w:val="00735798"/>
    <w:rsid w:val="00735B47"/>
    <w:rsid w:val="00740823"/>
    <w:rsid w:val="007418E3"/>
    <w:rsid w:val="00744010"/>
    <w:rsid w:val="00744A13"/>
    <w:rsid w:val="00744B9E"/>
    <w:rsid w:val="0074535A"/>
    <w:rsid w:val="0074611A"/>
    <w:rsid w:val="00746C9B"/>
    <w:rsid w:val="00747CD1"/>
    <w:rsid w:val="007520A2"/>
    <w:rsid w:val="00752157"/>
    <w:rsid w:val="007539D3"/>
    <w:rsid w:val="00753C83"/>
    <w:rsid w:val="00754A3E"/>
    <w:rsid w:val="00754ABB"/>
    <w:rsid w:val="00755DE0"/>
    <w:rsid w:val="00755F7C"/>
    <w:rsid w:val="00757B0A"/>
    <w:rsid w:val="007606A8"/>
    <w:rsid w:val="0076171A"/>
    <w:rsid w:val="00761837"/>
    <w:rsid w:val="007628C2"/>
    <w:rsid w:val="00762E9C"/>
    <w:rsid w:val="007634A2"/>
    <w:rsid w:val="0076385E"/>
    <w:rsid w:val="00766695"/>
    <w:rsid w:val="007674B3"/>
    <w:rsid w:val="007679AD"/>
    <w:rsid w:val="00770783"/>
    <w:rsid w:val="00771703"/>
    <w:rsid w:val="00771D9D"/>
    <w:rsid w:val="007726D9"/>
    <w:rsid w:val="00774408"/>
    <w:rsid w:val="00774EAD"/>
    <w:rsid w:val="00775BD9"/>
    <w:rsid w:val="00776071"/>
    <w:rsid w:val="00776A73"/>
    <w:rsid w:val="007774F4"/>
    <w:rsid w:val="00781F8F"/>
    <w:rsid w:val="00783D44"/>
    <w:rsid w:val="00784A7E"/>
    <w:rsid w:val="007863A5"/>
    <w:rsid w:val="00787CD6"/>
    <w:rsid w:val="0079093F"/>
    <w:rsid w:val="00790B37"/>
    <w:rsid w:val="00790D49"/>
    <w:rsid w:val="00790E27"/>
    <w:rsid w:val="00790E5D"/>
    <w:rsid w:val="007912E9"/>
    <w:rsid w:val="00791A41"/>
    <w:rsid w:val="007924D6"/>
    <w:rsid w:val="00792DA3"/>
    <w:rsid w:val="00793A19"/>
    <w:rsid w:val="007A045D"/>
    <w:rsid w:val="007A0A73"/>
    <w:rsid w:val="007A0D8F"/>
    <w:rsid w:val="007A3938"/>
    <w:rsid w:val="007A45F3"/>
    <w:rsid w:val="007A4EA2"/>
    <w:rsid w:val="007A4F1A"/>
    <w:rsid w:val="007A5178"/>
    <w:rsid w:val="007A7992"/>
    <w:rsid w:val="007B019E"/>
    <w:rsid w:val="007B21DE"/>
    <w:rsid w:val="007B2CC8"/>
    <w:rsid w:val="007B448E"/>
    <w:rsid w:val="007B4AE9"/>
    <w:rsid w:val="007B5244"/>
    <w:rsid w:val="007B59D9"/>
    <w:rsid w:val="007B5ED8"/>
    <w:rsid w:val="007B6ADD"/>
    <w:rsid w:val="007B75F9"/>
    <w:rsid w:val="007B7A5C"/>
    <w:rsid w:val="007C1086"/>
    <w:rsid w:val="007C16B2"/>
    <w:rsid w:val="007C1894"/>
    <w:rsid w:val="007C1957"/>
    <w:rsid w:val="007C1E80"/>
    <w:rsid w:val="007C3396"/>
    <w:rsid w:val="007C33F1"/>
    <w:rsid w:val="007C3F86"/>
    <w:rsid w:val="007C406F"/>
    <w:rsid w:val="007C5CBA"/>
    <w:rsid w:val="007D0FB9"/>
    <w:rsid w:val="007D1829"/>
    <w:rsid w:val="007D19B8"/>
    <w:rsid w:val="007D2BA6"/>
    <w:rsid w:val="007D5DB9"/>
    <w:rsid w:val="007E02CB"/>
    <w:rsid w:val="007E3CB8"/>
    <w:rsid w:val="007E77FE"/>
    <w:rsid w:val="007E7972"/>
    <w:rsid w:val="007F0761"/>
    <w:rsid w:val="007F0EA5"/>
    <w:rsid w:val="007F20AB"/>
    <w:rsid w:val="007F260C"/>
    <w:rsid w:val="007F62AF"/>
    <w:rsid w:val="0080015A"/>
    <w:rsid w:val="00801D24"/>
    <w:rsid w:val="00801E11"/>
    <w:rsid w:val="008034E3"/>
    <w:rsid w:val="00806325"/>
    <w:rsid w:val="008063A4"/>
    <w:rsid w:val="008064E2"/>
    <w:rsid w:val="00811B05"/>
    <w:rsid w:val="008133DA"/>
    <w:rsid w:val="0081391D"/>
    <w:rsid w:val="00813C42"/>
    <w:rsid w:val="00815344"/>
    <w:rsid w:val="008154B5"/>
    <w:rsid w:val="0081552F"/>
    <w:rsid w:val="00817336"/>
    <w:rsid w:val="00817B6E"/>
    <w:rsid w:val="008205F9"/>
    <w:rsid w:val="008225D8"/>
    <w:rsid w:val="00822997"/>
    <w:rsid w:val="00823EFE"/>
    <w:rsid w:val="00824FD4"/>
    <w:rsid w:val="00826132"/>
    <w:rsid w:val="00827E33"/>
    <w:rsid w:val="00831E46"/>
    <w:rsid w:val="00832581"/>
    <w:rsid w:val="00832A49"/>
    <w:rsid w:val="0083349E"/>
    <w:rsid w:val="00834AC4"/>
    <w:rsid w:val="0083547D"/>
    <w:rsid w:val="00836523"/>
    <w:rsid w:val="00840852"/>
    <w:rsid w:val="00840C10"/>
    <w:rsid w:val="00843547"/>
    <w:rsid w:val="008437CD"/>
    <w:rsid w:val="008449BE"/>
    <w:rsid w:val="00846446"/>
    <w:rsid w:val="0084711E"/>
    <w:rsid w:val="00847E83"/>
    <w:rsid w:val="00852CFF"/>
    <w:rsid w:val="00853A7A"/>
    <w:rsid w:val="0085436B"/>
    <w:rsid w:val="008544FE"/>
    <w:rsid w:val="008558C7"/>
    <w:rsid w:val="00856572"/>
    <w:rsid w:val="00856DEF"/>
    <w:rsid w:val="0085713C"/>
    <w:rsid w:val="00857C73"/>
    <w:rsid w:val="00862268"/>
    <w:rsid w:val="00862360"/>
    <w:rsid w:val="00864413"/>
    <w:rsid w:val="00866210"/>
    <w:rsid w:val="00871EB1"/>
    <w:rsid w:val="0087244C"/>
    <w:rsid w:val="008737A1"/>
    <w:rsid w:val="00873EEB"/>
    <w:rsid w:val="00874DB5"/>
    <w:rsid w:val="00876880"/>
    <w:rsid w:val="00877DFE"/>
    <w:rsid w:val="00880AA7"/>
    <w:rsid w:val="00882E5B"/>
    <w:rsid w:val="008842C8"/>
    <w:rsid w:val="008855FC"/>
    <w:rsid w:val="00885F28"/>
    <w:rsid w:val="0088616A"/>
    <w:rsid w:val="008870C6"/>
    <w:rsid w:val="00892199"/>
    <w:rsid w:val="008927FF"/>
    <w:rsid w:val="00892C89"/>
    <w:rsid w:val="008943D8"/>
    <w:rsid w:val="0089745D"/>
    <w:rsid w:val="00897491"/>
    <w:rsid w:val="00897879"/>
    <w:rsid w:val="00897A23"/>
    <w:rsid w:val="008A1A5D"/>
    <w:rsid w:val="008A3E83"/>
    <w:rsid w:val="008A43BF"/>
    <w:rsid w:val="008A6E78"/>
    <w:rsid w:val="008B00D0"/>
    <w:rsid w:val="008B3348"/>
    <w:rsid w:val="008B4E62"/>
    <w:rsid w:val="008B5C4D"/>
    <w:rsid w:val="008B6F5D"/>
    <w:rsid w:val="008B75D2"/>
    <w:rsid w:val="008B7960"/>
    <w:rsid w:val="008B7DA1"/>
    <w:rsid w:val="008C04AA"/>
    <w:rsid w:val="008C1EE3"/>
    <w:rsid w:val="008C1F34"/>
    <w:rsid w:val="008C24BE"/>
    <w:rsid w:val="008C2866"/>
    <w:rsid w:val="008C341C"/>
    <w:rsid w:val="008C3D8C"/>
    <w:rsid w:val="008C42F4"/>
    <w:rsid w:val="008C55E8"/>
    <w:rsid w:val="008C589B"/>
    <w:rsid w:val="008D003C"/>
    <w:rsid w:val="008D13F7"/>
    <w:rsid w:val="008D22CF"/>
    <w:rsid w:val="008D25C2"/>
    <w:rsid w:val="008D3522"/>
    <w:rsid w:val="008D4050"/>
    <w:rsid w:val="008D4293"/>
    <w:rsid w:val="008D65B7"/>
    <w:rsid w:val="008D7B1F"/>
    <w:rsid w:val="008E00F7"/>
    <w:rsid w:val="008E114D"/>
    <w:rsid w:val="008E11F2"/>
    <w:rsid w:val="008E38D3"/>
    <w:rsid w:val="008E4D72"/>
    <w:rsid w:val="008E5D60"/>
    <w:rsid w:val="008E62D7"/>
    <w:rsid w:val="008E6590"/>
    <w:rsid w:val="008E6991"/>
    <w:rsid w:val="008E77BA"/>
    <w:rsid w:val="008F0613"/>
    <w:rsid w:val="008F0E11"/>
    <w:rsid w:val="008F1165"/>
    <w:rsid w:val="008F1C58"/>
    <w:rsid w:val="008F3244"/>
    <w:rsid w:val="008F384C"/>
    <w:rsid w:val="008F40A1"/>
    <w:rsid w:val="008F5726"/>
    <w:rsid w:val="008F5F03"/>
    <w:rsid w:val="008F61F9"/>
    <w:rsid w:val="008F728B"/>
    <w:rsid w:val="008F72D8"/>
    <w:rsid w:val="00900AE5"/>
    <w:rsid w:val="00901081"/>
    <w:rsid w:val="009018C5"/>
    <w:rsid w:val="00901A76"/>
    <w:rsid w:val="00901C95"/>
    <w:rsid w:val="00901F35"/>
    <w:rsid w:val="0090566A"/>
    <w:rsid w:val="00910EC8"/>
    <w:rsid w:val="009120F4"/>
    <w:rsid w:val="009132C9"/>
    <w:rsid w:val="00915133"/>
    <w:rsid w:val="009153FC"/>
    <w:rsid w:val="0091591F"/>
    <w:rsid w:val="00917873"/>
    <w:rsid w:val="00921452"/>
    <w:rsid w:val="00924874"/>
    <w:rsid w:val="009249F0"/>
    <w:rsid w:val="00924CB7"/>
    <w:rsid w:val="00925E56"/>
    <w:rsid w:val="0092678F"/>
    <w:rsid w:val="009304F8"/>
    <w:rsid w:val="009312DC"/>
    <w:rsid w:val="00933C77"/>
    <w:rsid w:val="00935694"/>
    <w:rsid w:val="00936D2F"/>
    <w:rsid w:val="00937EF7"/>
    <w:rsid w:val="00940ED7"/>
    <w:rsid w:val="00945105"/>
    <w:rsid w:val="00945526"/>
    <w:rsid w:val="00947A5D"/>
    <w:rsid w:val="00950B4E"/>
    <w:rsid w:val="00950D8E"/>
    <w:rsid w:val="00952572"/>
    <w:rsid w:val="00952F34"/>
    <w:rsid w:val="00953882"/>
    <w:rsid w:val="00960B38"/>
    <w:rsid w:val="00961921"/>
    <w:rsid w:val="009652C7"/>
    <w:rsid w:val="0096564D"/>
    <w:rsid w:val="0096574E"/>
    <w:rsid w:val="0096584B"/>
    <w:rsid w:val="00966F49"/>
    <w:rsid w:val="009721E3"/>
    <w:rsid w:val="00972873"/>
    <w:rsid w:val="00972D8A"/>
    <w:rsid w:val="00975C05"/>
    <w:rsid w:val="00975C67"/>
    <w:rsid w:val="009805C8"/>
    <w:rsid w:val="00981331"/>
    <w:rsid w:val="00982780"/>
    <w:rsid w:val="00983899"/>
    <w:rsid w:val="00985937"/>
    <w:rsid w:val="009861EB"/>
    <w:rsid w:val="0099233C"/>
    <w:rsid w:val="00992B64"/>
    <w:rsid w:val="0099451D"/>
    <w:rsid w:val="009952C2"/>
    <w:rsid w:val="009A064F"/>
    <w:rsid w:val="009A1206"/>
    <w:rsid w:val="009A3204"/>
    <w:rsid w:val="009A5281"/>
    <w:rsid w:val="009A6055"/>
    <w:rsid w:val="009A66E2"/>
    <w:rsid w:val="009A753B"/>
    <w:rsid w:val="009B0323"/>
    <w:rsid w:val="009B0819"/>
    <w:rsid w:val="009B199C"/>
    <w:rsid w:val="009C0C5F"/>
    <w:rsid w:val="009C2CD2"/>
    <w:rsid w:val="009C4AC9"/>
    <w:rsid w:val="009C6B86"/>
    <w:rsid w:val="009C73DF"/>
    <w:rsid w:val="009C7494"/>
    <w:rsid w:val="009C7894"/>
    <w:rsid w:val="009C7E9C"/>
    <w:rsid w:val="009D02EF"/>
    <w:rsid w:val="009D1F14"/>
    <w:rsid w:val="009D2DC3"/>
    <w:rsid w:val="009D3557"/>
    <w:rsid w:val="009D4456"/>
    <w:rsid w:val="009D6267"/>
    <w:rsid w:val="009D7E94"/>
    <w:rsid w:val="009E02E7"/>
    <w:rsid w:val="009E24A2"/>
    <w:rsid w:val="009E26AC"/>
    <w:rsid w:val="009E2ACF"/>
    <w:rsid w:val="009E33AE"/>
    <w:rsid w:val="009E4070"/>
    <w:rsid w:val="009E4C4D"/>
    <w:rsid w:val="009E7A6B"/>
    <w:rsid w:val="009F2EED"/>
    <w:rsid w:val="009F3BC9"/>
    <w:rsid w:val="009F59E7"/>
    <w:rsid w:val="009F78F9"/>
    <w:rsid w:val="00A004AA"/>
    <w:rsid w:val="00A010F6"/>
    <w:rsid w:val="00A02BF2"/>
    <w:rsid w:val="00A03029"/>
    <w:rsid w:val="00A03523"/>
    <w:rsid w:val="00A04839"/>
    <w:rsid w:val="00A04BDC"/>
    <w:rsid w:val="00A06484"/>
    <w:rsid w:val="00A10BD1"/>
    <w:rsid w:val="00A11545"/>
    <w:rsid w:val="00A12053"/>
    <w:rsid w:val="00A16B40"/>
    <w:rsid w:val="00A17218"/>
    <w:rsid w:val="00A208CC"/>
    <w:rsid w:val="00A21527"/>
    <w:rsid w:val="00A222BC"/>
    <w:rsid w:val="00A23621"/>
    <w:rsid w:val="00A23980"/>
    <w:rsid w:val="00A2415C"/>
    <w:rsid w:val="00A259A2"/>
    <w:rsid w:val="00A274DB"/>
    <w:rsid w:val="00A307B6"/>
    <w:rsid w:val="00A30CD1"/>
    <w:rsid w:val="00A34085"/>
    <w:rsid w:val="00A356DD"/>
    <w:rsid w:val="00A35B6F"/>
    <w:rsid w:val="00A361CE"/>
    <w:rsid w:val="00A36963"/>
    <w:rsid w:val="00A36D81"/>
    <w:rsid w:val="00A41681"/>
    <w:rsid w:val="00A43C9F"/>
    <w:rsid w:val="00A44177"/>
    <w:rsid w:val="00A445D4"/>
    <w:rsid w:val="00A4529C"/>
    <w:rsid w:val="00A45851"/>
    <w:rsid w:val="00A45AA9"/>
    <w:rsid w:val="00A47194"/>
    <w:rsid w:val="00A479BB"/>
    <w:rsid w:val="00A51614"/>
    <w:rsid w:val="00A526ED"/>
    <w:rsid w:val="00A52A99"/>
    <w:rsid w:val="00A53EF6"/>
    <w:rsid w:val="00A54101"/>
    <w:rsid w:val="00A558DE"/>
    <w:rsid w:val="00A56A02"/>
    <w:rsid w:val="00A57555"/>
    <w:rsid w:val="00A57D54"/>
    <w:rsid w:val="00A57DEE"/>
    <w:rsid w:val="00A61ADE"/>
    <w:rsid w:val="00A63567"/>
    <w:rsid w:val="00A637C3"/>
    <w:rsid w:val="00A63A85"/>
    <w:rsid w:val="00A64C1F"/>
    <w:rsid w:val="00A650B7"/>
    <w:rsid w:val="00A65BBB"/>
    <w:rsid w:val="00A716CB"/>
    <w:rsid w:val="00A7198F"/>
    <w:rsid w:val="00A71D26"/>
    <w:rsid w:val="00A72DAA"/>
    <w:rsid w:val="00A72F50"/>
    <w:rsid w:val="00A74430"/>
    <w:rsid w:val="00A76BDF"/>
    <w:rsid w:val="00A81326"/>
    <w:rsid w:val="00A826D5"/>
    <w:rsid w:val="00A85452"/>
    <w:rsid w:val="00A86232"/>
    <w:rsid w:val="00A87949"/>
    <w:rsid w:val="00A87EEA"/>
    <w:rsid w:val="00A9036D"/>
    <w:rsid w:val="00A925F9"/>
    <w:rsid w:val="00A933C5"/>
    <w:rsid w:val="00A93DC5"/>
    <w:rsid w:val="00A952F0"/>
    <w:rsid w:val="00A97437"/>
    <w:rsid w:val="00AA0FCC"/>
    <w:rsid w:val="00AA1A64"/>
    <w:rsid w:val="00AA4852"/>
    <w:rsid w:val="00AA580B"/>
    <w:rsid w:val="00AA67AC"/>
    <w:rsid w:val="00AA6C1F"/>
    <w:rsid w:val="00AB1659"/>
    <w:rsid w:val="00AB3503"/>
    <w:rsid w:val="00AC00F4"/>
    <w:rsid w:val="00AC0583"/>
    <w:rsid w:val="00AC1162"/>
    <w:rsid w:val="00AC281B"/>
    <w:rsid w:val="00AC6C45"/>
    <w:rsid w:val="00AC6CEB"/>
    <w:rsid w:val="00AC7B21"/>
    <w:rsid w:val="00AD087C"/>
    <w:rsid w:val="00AD2609"/>
    <w:rsid w:val="00AD4072"/>
    <w:rsid w:val="00AD4E98"/>
    <w:rsid w:val="00AD66E0"/>
    <w:rsid w:val="00AD6E86"/>
    <w:rsid w:val="00AD751A"/>
    <w:rsid w:val="00AD78A5"/>
    <w:rsid w:val="00AE0038"/>
    <w:rsid w:val="00AE0153"/>
    <w:rsid w:val="00AE39D8"/>
    <w:rsid w:val="00AF1BC9"/>
    <w:rsid w:val="00AF2037"/>
    <w:rsid w:val="00AF31DC"/>
    <w:rsid w:val="00AF3380"/>
    <w:rsid w:val="00AF3785"/>
    <w:rsid w:val="00AF4787"/>
    <w:rsid w:val="00AF4B5D"/>
    <w:rsid w:val="00AF7D43"/>
    <w:rsid w:val="00B00800"/>
    <w:rsid w:val="00B00980"/>
    <w:rsid w:val="00B016BE"/>
    <w:rsid w:val="00B04185"/>
    <w:rsid w:val="00B075B6"/>
    <w:rsid w:val="00B1302F"/>
    <w:rsid w:val="00B1341E"/>
    <w:rsid w:val="00B148DD"/>
    <w:rsid w:val="00B163AB"/>
    <w:rsid w:val="00B16847"/>
    <w:rsid w:val="00B202DD"/>
    <w:rsid w:val="00B203CB"/>
    <w:rsid w:val="00B21421"/>
    <w:rsid w:val="00B22FA5"/>
    <w:rsid w:val="00B23C91"/>
    <w:rsid w:val="00B24513"/>
    <w:rsid w:val="00B262E8"/>
    <w:rsid w:val="00B2666F"/>
    <w:rsid w:val="00B266A3"/>
    <w:rsid w:val="00B26A50"/>
    <w:rsid w:val="00B27A57"/>
    <w:rsid w:val="00B3076C"/>
    <w:rsid w:val="00B307E9"/>
    <w:rsid w:val="00B3244D"/>
    <w:rsid w:val="00B3284B"/>
    <w:rsid w:val="00B32D33"/>
    <w:rsid w:val="00B3383A"/>
    <w:rsid w:val="00B37002"/>
    <w:rsid w:val="00B406AE"/>
    <w:rsid w:val="00B41817"/>
    <w:rsid w:val="00B41C70"/>
    <w:rsid w:val="00B43B62"/>
    <w:rsid w:val="00B44910"/>
    <w:rsid w:val="00B45936"/>
    <w:rsid w:val="00B46792"/>
    <w:rsid w:val="00B47843"/>
    <w:rsid w:val="00B5016A"/>
    <w:rsid w:val="00B529AF"/>
    <w:rsid w:val="00B52CB0"/>
    <w:rsid w:val="00B54782"/>
    <w:rsid w:val="00B56EB0"/>
    <w:rsid w:val="00B57BF4"/>
    <w:rsid w:val="00B60437"/>
    <w:rsid w:val="00B60727"/>
    <w:rsid w:val="00B62323"/>
    <w:rsid w:val="00B62468"/>
    <w:rsid w:val="00B643A9"/>
    <w:rsid w:val="00B65124"/>
    <w:rsid w:val="00B65844"/>
    <w:rsid w:val="00B70015"/>
    <w:rsid w:val="00B70DE0"/>
    <w:rsid w:val="00B73F9C"/>
    <w:rsid w:val="00B7450D"/>
    <w:rsid w:val="00B758FE"/>
    <w:rsid w:val="00B7690F"/>
    <w:rsid w:val="00B80011"/>
    <w:rsid w:val="00B81323"/>
    <w:rsid w:val="00B81F38"/>
    <w:rsid w:val="00B85230"/>
    <w:rsid w:val="00B85CA0"/>
    <w:rsid w:val="00B85E60"/>
    <w:rsid w:val="00B871DD"/>
    <w:rsid w:val="00B877F5"/>
    <w:rsid w:val="00B87D39"/>
    <w:rsid w:val="00B90A98"/>
    <w:rsid w:val="00B923C9"/>
    <w:rsid w:val="00B93222"/>
    <w:rsid w:val="00B936F9"/>
    <w:rsid w:val="00B963EE"/>
    <w:rsid w:val="00B96E92"/>
    <w:rsid w:val="00BA0D84"/>
    <w:rsid w:val="00BA2860"/>
    <w:rsid w:val="00BA2E84"/>
    <w:rsid w:val="00BA2F06"/>
    <w:rsid w:val="00BA3E71"/>
    <w:rsid w:val="00BA5ABA"/>
    <w:rsid w:val="00BA72DC"/>
    <w:rsid w:val="00BA7AE1"/>
    <w:rsid w:val="00BB475C"/>
    <w:rsid w:val="00BB529E"/>
    <w:rsid w:val="00BB6129"/>
    <w:rsid w:val="00BB749B"/>
    <w:rsid w:val="00BC045F"/>
    <w:rsid w:val="00BC4604"/>
    <w:rsid w:val="00BC7841"/>
    <w:rsid w:val="00BD290F"/>
    <w:rsid w:val="00BD4C97"/>
    <w:rsid w:val="00BD6AB7"/>
    <w:rsid w:val="00BD73C6"/>
    <w:rsid w:val="00BE12AC"/>
    <w:rsid w:val="00BE2126"/>
    <w:rsid w:val="00BE3B24"/>
    <w:rsid w:val="00BE3D1D"/>
    <w:rsid w:val="00BE44E3"/>
    <w:rsid w:val="00BE4C81"/>
    <w:rsid w:val="00BE5DBF"/>
    <w:rsid w:val="00BE5E07"/>
    <w:rsid w:val="00BE5E90"/>
    <w:rsid w:val="00BE6C8A"/>
    <w:rsid w:val="00BF1D0C"/>
    <w:rsid w:val="00BF2BAB"/>
    <w:rsid w:val="00BF44EE"/>
    <w:rsid w:val="00BF55E7"/>
    <w:rsid w:val="00BF57EF"/>
    <w:rsid w:val="00BF5E38"/>
    <w:rsid w:val="00C0057B"/>
    <w:rsid w:val="00C008F9"/>
    <w:rsid w:val="00C01F0D"/>
    <w:rsid w:val="00C03A41"/>
    <w:rsid w:val="00C05085"/>
    <w:rsid w:val="00C05D02"/>
    <w:rsid w:val="00C06AEF"/>
    <w:rsid w:val="00C12D49"/>
    <w:rsid w:val="00C133C0"/>
    <w:rsid w:val="00C21871"/>
    <w:rsid w:val="00C2516F"/>
    <w:rsid w:val="00C25966"/>
    <w:rsid w:val="00C25F5A"/>
    <w:rsid w:val="00C261ED"/>
    <w:rsid w:val="00C2624E"/>
    <w:rsid w:val="00C26875"/>
    <w:rsid w:val="00C26FE8"/>
    <w:rsid w:val="00C27535"/>
    <w:rsid w:val="00C319A3"/>
    <w:rsid w:val="00C31DAD"/>
    <w:rsid w:val="00C34139"/>
    <w:rsid w:val="00C36549"/>
    <w:rsid w:val="00C3663D"/>
    <w:rsid w:val="00C400DD"/>
    <w:rsid w:val="00C417B8"/>
    <w:rsid w:val="00C41E9E"/>
    <w:rsid w:val="00C432E2"/>
    <w:rsid w:val="00C435A3"/>
    <w:rsid w:val="00C43EDC"/>
    <w:rsid w:val="00C455FD"/>
    <w:rsid w:val="00C500CF"/>
    <w:rsid w:val="00C50B84"/>
    <w:rsid w:val="00C5285B"/>
    <w:rsid w:val="00C52D5C"/>
    <w:rsid w:val="00C52FF8"/>
    <w:rsid w:val="00C531DE"/>
    <w:rsid w:val="00C541E9"/>
    <w:rsid w:val="00C551CB"/>
    <w:rsid w:val="00C55572"/>
    <w:rsid w:val="00C55C6D"/>
    <w:rsid w:val="00C575B7"/>
    <w:rsid w:val="00C60DD3"/>
    <w:rsid w:val="00C617EE"/>
    <w:rsid w:val="00C62067"/>
    <w:rsid w:val="00C6451A"/>
    <w:rsid w:val="00C66330"/>
    <w:rsid w:val="00C6653D"/>
    <w:rsid w:val="00C668A3"/>
    <w:rsid w:val="00C66F97"/>
    <w:rsid w:val="00C67B6A"/>
    <w:rsid w:val="00C67CA9"/>
    <w:rsid w:val="00C70024"/>
    <w:rsid w:val="00C70365"/>
    <w:rsid w:val="00C75BAD"/>
    <w:rsid w:val="00C76A30"/>
    <w:rsid w:val="00C81177"/>
    <w:rsid w:val="00C82071"/>
    <w:rsid w:val="00C85C5E"/>
    <w:rsid w:val="00C86B54"/>
    <w:rsid w:val="00C87DF1"/>
    <w:rsid w:val="00C90FB3"/>
    <w:rsid w:val="00C92AFD"/>
    <w:rsid w:val="00C93C9B"/>
    <w:rsid w:val="00C94A8A"/>
    <w:rsid w:val="00CA05C4"/>
    <w:rsid w:val="00CA41AA"/>
    <w:rsid w:val="00CA432D"/>
    <w:rsid w:val="00CA5D5A"/>
    <w:rsid w:val="00CA6F51"/>
    <w:rsid w:val="00CB0CA9"/>
    <w:rsid w:val="00CB0FF1"/>
    <w:rsid w:val="00CB17CE"/>
    <w:rsid w:val="00CB277E"/>
    <w:rsid w:val="00CB46BC"/>
    <w:rsid w:val="00CB52BC"/>
    <w:rsid w:val="00CC0723"/>
    <w:rsid w:val="00CC3A13"/>
    <w:rsid w:val="00CC484D"/>
    <w:rsid w:val="00CC65BF"/>
    <w:rsid w:val="00CC75ED"/>
    <w:rsid w:val="00CD3F01"/>
    <w:rsid w:val="00CD77D0"/>
    <w:rsid w:val="00CE06E8"/>
    <w:rsid w:val="00CE0AFC"/>
    <w:rsid w:val="00CE17C7"/>
    <w:rsid w:val="00CE1802"/>
    <w:rsid w:val="00CE209C"/>
    <w:rsid w:val="00CE3594"/>
    <w:rsid w:val="00CE3D27"/>
    <w:rsid w:val="00CE57E4"/>
    <w:rsid w:val="00CE66D7"/>
    <w:rsid w:val="00CE7336"/>
    <w:rsid w:val="00CF3331"/>
    <w:rsid w:val="00CF33C9"/>
    <w:rsid w:val="00CF53FF"/>
    <w:rsid w:val="00CF5E7C"/>
    <w:rsid w:val="00CF615B"/>
    <w:rsid w:val="00CF75C9"/>
    <w:rsid w:val="00CF7E17"/>
    <w:rsid w:val="00D00391"/>
    <w:rsid w:val="00D006A3"/>
    <w:rsid w:val="00D009AF"/>
    <w:rsid w:val="00D02475"/>
    <w:rsid w:val="00D02826"/>
    <w:rsid w:val="00D06AA3"/>
    <w:rsid w:val="00D07E2F"/>
    <w:rsid w:val="00D10273"/>
    <w:rsid w:val="00D107AD"/>
    <w:rsid w:val="00D10AF9"/>
    <w:rsid w:val="00D129C1"/>
    <w:rsid w:val="00D12EE3"/>
    <w:rsid w:val="00D1347E"/>
    <w:rsid w:val="00D1375D"/>
    <w:rsid w:val="00D14251"/>
    <w:rsid w:val="00D148F5"/>
    <w:rsid w:val="00D223B8"/>
    <w:rsid w:val="00D2327C"/>
    <w:rsid w:val="00D23949"/>
    <w:rsid w:val="00D247BE"/>
    <w:rsid w:val="00D255D9"/>
    <w:rsid w:val="00D25BA2"/>
    <w:rsid w:val="00D31AE5"/>
    <w:rsid w:val="00D33947"/>
    <w:rsid w:val="00D33F5A"/>
    <w:rsid w:val="00D34D39"/>
    <w:rsid w:val="00D36572"/>
    <w:rsid w:val="00D37674"/>
    <w:rsid w:val="00D4062F"/>
    <w:rsid w:val="00D4163D"/>
    <w:rsid w:val="00D4322C"/>
    <w:rsid w:val="00D43410"/>
    <w:rsid w:val="00D43950"/>
    <w:rsid w:val="00D46261"/>
    <w:rsid w:val="00D47D82"/>
    <w:rsid w:val="00D501CB"/>
    <w:rsid w:val="00D5253D"/>
    <w:rsid w:val="00D52CE2"/>
    <w:rsid w:val="00D543F5"/>
    <w:rsid w:val="00D56F74"/>
    <w:rsid w:val="00D57807"/>
    <w:rsid w:val="00D633D2"/>
    <w:rsid w:val="00D64E3B"/>
    <w:rsid w:val="00D670EB"/>
    <w:rsid w:val="00D75CD1"/>
    <w:rsid w:val="00D77801"/>
    <w:rsid w:val="00D8096F"/>
    <w:rsid w:val="00D80FC8"/>
    <w:rsid w:val="00D823BC"/>
    <w:rsid w:val="00D82B21"/>
    <w:rsid w:val="00D83EBF"/>
    <w:rsid w:val="00D84D90"/>
    <w:rsid w:val="00D8629E"/>
    <w:rsid w:val="00D86B5B"/>
    <w:rsid w:val="00D90B86"/>
    <w:rsid w:val="00D934F3"/>
    <w:rsid w:val="00D93D53"/>
    <w:rsid w:val="00D94B75"/>
    <w:rsid w:val="00DA041D"/>
    <w:rsid w:val="00DA05C8"/>
    <w:rsid w:val="00DA12AF"/>
    <w:rsid w:val="00DA16A7"/>
    <w:rsid w:val="00DA1F7B"/>
    <w:rsid w:val="00DA3EB4"/>
    <w:rsid w:val="00DA44EB"/>
    <w:rsid w:val="00DA5B8B"/>
    <w:rsid w:val="00DA71DB"/>
    <w:rsid w:val="00DB01A3"/>
    <w:rsid w:val="00DB12B4"/>
    <w:rsid w:val="00DB372C"/>
    <w:rsid w:val="00DB598F"/>
    <w:rsid w:val="00DB7AAC"/>
    <w:rsid w:val="00DC24D7"/>
    <w:rsid w:val="00DC2C0A"/>
    <w:rsid w:val="00DC539D"/>
    <w:rsid w:val="00DC56E0"/>
    <w:rsid w:val="00DC570C"/>
    <w:rsid w:val="00DC7030"/>
    <w:rsid w:val="00DC7CC1"/>
    <w:rsid w:val="00DD090F"/>
    <w:rsid w:val="00DD0D0F"/>
    <w:rsid w:val="00DD150F"/>
    <w:rsid w:val="00DD1A4C"/>
    <w:rsid w:val="00DD25BF"/>
    <w:rsid w:val="00DD6CC5"/>
    <w:rsid w:val="00DD707C"/>
    <w:rsid w:val="00DD7FBC"/>
    <w:rsid w:val="00DE0731"/>
    <w:rsid w:val="00DE300B"/>
    <w:rsid w:val="00DE3BCD"/>
    <w:rsid w:val="00DE3D92"/>
    <w:rsid w:val="00DE50F5"/>
    <w:rsid w:val="00DE6386"/>
    <w:rsid w:val="00DE6B0B"/>
    <w:rsid w:val="00DF0925"/>
    <w:rsid w:val="00DF0C32"/>
    <w:rsid w:val="00DF1E35"/>
    <w:rsid w:val="00DF3489"/>
    <w:rsid w:val="00DF484A"/>
    <w:rsid w:val="00DF4E36"/>
    <w:rsid w:val="00DF594D"/>
    <w:rsid w:val="00DF7788"/>
    <w:rsid w:val="00E00B1C"/>
    <w:rsid w:val="00E0214F"/>
    <w:rsid w:val="00E0230E"/>
    <w:rsid w:val="00E02800"/>
    <w:rsid w:val="00E03CC1"/>
    <w:rsid w:val="00E05122"/>
    <w:rsid w:val="00E05208"/>
    <w:rsid w:val="00E05A9F"/>
    <w:rsid w:val="00E05FE6"/>
    <w:rsid w:val="00E06C5B"/>
    <w:rsid w:val="00E07C28"/>
    <w:rsid w:val="00E10CD6"/>
    <w:rsid w:val="00E12DF1"/>
    <w:rsid w:val="00E13058"/>
    <w:rsid w:val="00E13461"/>
    <w:rsid w:val="00E14AA2"/>
    <w:rsid w:val="00E14C2B"/>
    <w:rsid w:val="00E14E75"/>
    <w:rsid w:val="00E16682"/>
    <w:rsid w:val="00E16876"/>
    <w:rsid w:val="00E178B2"/>
    <w:rsid w:val="00E17FD1"/>
    <w:rsid w:val="00E206E7"/>
    <w:rsid w:val="00E20EAB"/>
    <w:rsid w:val="00E21BFB"/>
    <w:rsid w:val="00E23F01"/>
    <w:rsid w:val="00E24345"/>
    <w:rsid w:val="00E245F5"/>
    <w:rsid w:val="00E2508F"/>
    <w:rsid w:val="00E25CB0"/>
    <w:rsid w:val="00E262B9"/>
    <w:rsid w:val="00E2645B"/>
    <w:rsid w:val="00E2656E"/>
    <w:rsid w:val="00E2667B"/>
    <w:rsid w:val="00E27601"/>
    <w:rsid w:val="00E27FB0"/>
    <w:rsid w:val="00E30390"/>
    <w:rsid w:val="00E33397"/>
    <w:rsid w:val="00E3349D"/>
    <w:rsid w:val="00E3415B"/>
    <w:rsid w:val="00E3459A"/>
    <w:rsid w:val="00E359D7"/>
    <w:rsid w:val="00E3637D"/>
    <w:rsid w:val="00E36A89"/>
    <w:rsid w:val="00E3787B"/>
    <w:rsid w:val="00E4259F"/>
    <w:rsid w:val="00E43496"/>
    <w:rsid w:val="00E4395B"/>
    <w:rsid w:val="00E458EC"/>
    <w:rsid w:val="00E500F7"/>
    <w:rsid w:val="00E52168"/>
    <w:rsid w:val="00E52188"/>
    <w:rsid w:val="00E523AF"/>
    <w:rsid w:val="00E52A4D"/>
    <w:rsid w:val="00E52A8A"/>
    <w:rsid w:val="00E57EEC"/>
    <w:rsid w:val="00E6363B"/>
    <w:rsid w:val="00E64545"/>
    <w:rsid w:val="00E65D2D"/>
    <w:rsid w:val="00E65EAD"/>
    <w:rsid w:val="00E670E2"/>
    <w:rsid w:val="00E67E63"/>
    <w:rsid w:val="00E71042"/>
    <w:rsid w:val="00E71636"/>
    <w:rsid w:val="00E71714"/>
    <w:rsid w:val="00E7216F"/>
    <w:rsid w:val="00E756B4"/>
    <w:rsid w:val="00E77FDA"/>
    <w:rsid w:val="00E8176B"/>
    <w:rsid w:val="00E842C2"/>
    <w:rsid w:val="00E86C2F"/>
    <w:rsid w:val="00E87DA9"/>
    <w:rsid w:val="00E91105"/>
    <w:rsid w:val="00E91183"/>
    <w:rsid w:val="00E91EEF"/>
    <w:rsid w:val="00E926C5"/>
    <w:rsid w:val="00E9287D"/>
    <w:rsid w:val="00E932CC"/>
    <w:rsid w:val="00E9487B"/>
    <w:rsid w:val="00E95C18"/>
    <w:rsid w:val="00E966A6"/>
    <w:rsid w:val="00E97B7D"/>
    <w:rsid w:val="00E97CEA"/>
    <w:rsid w:val="00EA0E95"/>
    <w:rsid w:val="00EA0EAC"/>
    <w:rsid w:val="00EA10C9"/>
    <w:rsid w:val="00EA12A8"/>
    <w:rsid w:val="00EA32F2"/>
    <w:rsid w:val="00EA48B9"/>
    <w:rsid w:val="00EA5DEE"/>
    <w:rsid w:val="00EA6026"/>
    <w:rsid w:val="00EA6924"/>
    <w:rsid w:val="00EA69A2"/>
    <w:rsid w:val="00EA7536"/>
    <w:rsid w:val="00EB0CB8"/>
    <w:rsid w:val="00EB144F"/>
    <w:rsid w:val="00EB28C8"/>
    <w:rsid w:val="00EB5680"/>
    <w:rsid w:val="00EB7579"/>
    <w:rsid w:val="00EC03F6"/>
    <w:rsid w:val="00EC07B7"/>
    <w:rsid w:val="00EC1777"/>
    <w:rsid w:val="00EC2068"/>
    <w:rsid w:val="00EC3168"/>
    <w:rsid w:val="00EC3441"/>
    <w:rsid w:val="00EC5FC0"/>
    <w:rsid w:val="00ED1913"/>
    <w:rsid w:val="00ED1D5B"/>
    <w:rsid w:val="00ED300B"/>
    <w:rsid w:val="00ED5CF6"/>
    <w:rsid w:val="00ED73D6"/>
    <w:rsid w:val="00EE2598"/>
    <w:rsid w:val="00EE5155"/>
    <w:rsid w:val="00EE793D"/>
    <w:rsid w:val="00EF00C9"/>
    <w:rsid w:val="00EF1586"/>
    <w:rsid w:val="00EF2458"/>
    <w:rsid w:val="00EF4347"/>
    <w:rsid w:val="00F01B76"/>
    <w:rsid w:val="00F02170"/>
    <w:rsid w:val="00F029B8"/>
    <w:rsid w:val="00F03E3F"/>
    <w:rsid w:val="00F11FA4"/>
    <w:rsid w:val="00F12A07"/>
    <w:rsid w:val="00F146A5"/>
    <w:rsid w:val="00F15D95"/>
    <w:rsid w:val="00F17D09"/>
    <w:rsid w:val="00F22F4A"/>
    <w:rsid w:val="00F24AE3"/>
    <w:rsid w:val="00F271F4"/>
    <w:rsid w:val="00F27BA6"/>
    <w:rsid w:val="00F3121D"/>
    <w:rsid w:val="00F31D70"/>
    <w:rsid w:val="00F32347"/>
    <w:rsid w:val="00F33B0E"/>
    <w:rsid w:val="00F33B5D"/>
    <w:rsid w:val="00F33EE4"/>
    <w:rsid w:val="00F35330"/>
    <w:rsid w:val="00F35FC1"/>
    <w:rsid w:val="00F3776A"/>
    <w:rsid w:val="00F40920"/>
    <w:rsid w:val="00F409A6"/>
    <w:rsid w:val="00F40FE8"/>
    <w:rsid w:val="00F41C79"/>
    <w:rsid w:val="00F4237F"/>
    <w:rsid w:val="00F439E0"/>
    <w:rsid w:val="00F45110"/>
    <w:rsid w:val="00F45B10"/>
    <w:rsid w:val="00F47531"/>
    <w:rsid w:val="00F50694"/>
    <w:rsid w:val="00F51579"/>
    <w:rsid w:val="00F5243B"/>
    <w:rsid w:val="00F532F0"/>
    <w:rsid w:val="00F53BB5"/>
    <w:rsid w:val="00F56173"/>
    <w:rsid w:val="00F56C99"/>
    <w:rsid w:val="00F60218"/>
    <w:rsid w:val="00F61643"/>
    <w:rsid w:val="00F62496"/>
    <w:rsid w:val="00F62B32"/>
    <w:rsid w:val="00F62C1D"/>
    <w:rsid w:val="00F6415C"/>
    <w:rsid w:val="00F642D6"/>
    <w:rsid w:val="00F66027"/>
    <w:rsid w:val="00F6686B"/>
    <w:rsid w:val="00F7071C"/>
    <w:rsid w:val="00F7123E"/>
    <w:rsid w:val="00F71F22"/>
    <w:rsid w:val="00F75619"/>
    <w:rsid w:val="00F75D27"/>
    <w:rsid w:val="00F75E4A"/>
    <w:rsid w:val="00F7610F"/>
    <w:rsid w:val="00F7735A"/>
    <w:rsid w:val="00F8073B"/>
    <w:rsid w:val="00F80B81"/>
    <w:rsid w:val="00F822EC"/>
    <w:rsid w:val="00F83573"/>
    <w:rsid w:val="00F87D8C"/>
    <w:rsid w:val="00F902CC"/>
    <w:rsid w:val="00F911B8"/>
    <w:rsid w:val="00F9190B"/>
    <w:rsid w:val="00F92701"/>
    <w:rsid w:val="00F92990"/>
    <w:rsid w:val="00F94CD7"/>
    <w:rsid w:val="00F97568"/>
    <w:rsid w:val="00F97E39"/>
    <w:rsid w:val="00F97E93"/>
    <w:rsid w:val="00FA374E"/>
    <w:rsid w:val="00FA5B97"/>
    <w:rsid w:val="00FA63F6"/>
    <w:rsid w:val="00FA65A7"/>
    <w:rsid w:val="00FA70E7"/>
    <w:rsid w:val="00FB24CD"/>
    <w:rsid w:val="00FB2855"/>
    <w:rsid w:val="00FB3DC6"/>
    <w:rsid w:val="00FB5967"/>
    <w:rsid w:val="00FB7C35"/>
    <w:rsid w:val="00FB7CDB"/>
    <w:rsid w:val="00FC0511"/>
    <w:rsid w:val="00FC10BA"/>
    <w:rsid w:val="00FC133C"/>
    <w:rsid w:val="00FC6C9D"/>
    <w:rsid w:val="00FC7CE9"/>
    <w:rsid w:val="00FD28FB"/>
    <w:rsid w:val="00FD3587"/>
    <w:rsid w:val="00FD3844"/>
    <w:rsid w:val="00FD6520"/>
    <w:rsid w:val="00FD76EC"/>
    <w:rsid w:val="00FE1C53"/>
    <w:rsid w:val="00FE1D1C"/>
    <w:rsid w:val="00FE488C"/>
    <w:rsid w:val="00FF1645"/>
    <w:rsid w:val="00FF2305"/>
    <w:rsid w:val="00FF27F9"/>
    <w:rsid w:val="00FF2E4B"/>
    <w:rsid w:val="00FF37FB"/>
    <w:rsid w:val="00FF6923"/>
    <w:rsid w:val="00FF7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B5039"/>
  <w15:docId w15:val="{2DED1924-49A2-48D8-B867-2C23A7F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7E0"/>
    <w:pPr>
      <w:spacing w:before="60" w:after="60"/>
      <w:jc w:val="both"/>
    </w:pPr>
    <w:rPr>
      <w:rFonts w:ascii="Arial" w:hAnsi="Arial"/>
      <w:sz w:val="20"/>
      <w:lang w:eastAsia="en-US"/>
    </w:rPr>
  </w:style>
  <w:style w:type="paragraph" w:styleId="Nadpis1">
    <w:name w:val="heading 1"/>
    <w:basedOn w:val="Normln"/>
    <w:next w:val="Normln"/>
    <w:link w:val="Nadpis1Char"/>
    <w:uiPriority w:val="99"/>
    <w:qFormat/>
    <w:rsid w:val="00D80FC8"/>
    <w:pPr>
      <w:keepNext/>
      <w:keepLines/>
      <w:spacing w:before="360"/>
      <w:jc w:val="left"/>
      <w:outlineLvl w:val="0"/>
    </w:pPr>
    <w:rPr>
      <w:rFonts w:eastAsia="Times New Roman"/>
      <w:sz w:val="48"/>
      <w:szCs w:val="32"/>
    </w:rPr>
  </w:style>
  <w:style w:type="paragraph" w:styleId="Nadpis2">
    <w:name w:val="heading 2"/>
    <w:basedOn w:val="Nadpis1"/>
    <w:next w:val="Normln"/>
    <w:link w:val="Nadpis2Char"/>
    <w:uiPriority w:val="99"/>
    <w:qFormat/>
    <w:rsid w:val="00D80FC8"/>
    <w:pPr>
      <w:spacing w:before="240"/>
      <w:contextualSpacing/>
      <w:outlineLvl w:val="1"/>
    </w:pPr>
    <w:rPr>
      <w:sz w:val="32"/>
    </w:rPr>
  </w:style>
  <w:style w:type="paragraph" w:styleId="Nadpis3">
    <w:name w:val="heading 3"/>
    <w:basedOn w:val="Nadpis2"/>
    <w:next w:val="Normln"/>
    <w:link w:val="Nadpis3Char"/>
    <w:uiPriority w:val="99"/>
    <w:qFormat/>
    <w:rsid w:val="00D80FC8"/>
    <w:pPr>
      <w:spacing w:before="120"/>
      <w:outlineLvl w:val="2"/>
    </w:pPr>
    <w:rPr>
      <w:sz w:val="24"/>
      <w:szCs w:val="24"/>
    </w:rPr>
  </w:style>
  <w:style w:type="paragraph" w:styleId="Nadpis4">
    <w:name w:val="heading 4"/>
    <w:basedOn w:val="Normln"/>
    <w:next w:val="Normln"/>
    <w:link w:val="Nadpis4Char"/>
    <w:uiPriority w:val="99"/>
    <w:locked/>
    <w:rsid w:val="00D80FC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FC8"/>
    <w:rPr>
      <w:rFonts w:ascii="Arial" w:hAnsi="Arial" w:cs="Times New Roman"/>
      <w:sz w:val="32"/>
      <w:szCs w:val="32"/>
    </w:rPr>
  </w:style>
  <w:style w:type="character" w:customStyle="1" w:styleId="Nadpis2Char">
    <w:name w:val="Nadpis 2 Char"/>
    <w:basedOn w:val="Standardnpsmoodstavce"/>
    <w:link w:val="Nadpis2"/>
    <w:uiPriority w:val="99"/>
    <w:locked/>
    <w:rsid w:val="00D80FC8"/>
    <w:rPr>
      <w:rFonts w:ascii="Arial" w:hAnsi="Arial" w:cs="Times New Roman"/>
      <w:sz w:val="32"/>
      <w:szCs w:val="32"/>
    </w:rPr>
  </w:style>
  <w:style w:type="character" w:customStyle="1" w:styleId="Nadpis3Char">
    <w:name w:val="Nadpis 3 Char"/>
    <w:basedOn w:val="Standardnpsmoodstavce"/>
    <w:link w:val="Nadpis3"/>
    <w:uiPriority w:val="99"/>
    <w:locked/>
    <w:rsid w:val="00D80FC8"/>
    <w:rPr>
      <w:rFonts w:ascii="Arial" w:hAnsi="Arial" w:cs="Times New Roman"/>
      <w:sz w:val="24"/>
      <w:szCs w:val="24"/>
    </w:rPr>
  </w:style>
  <w:style w:type="character" w:customStyle="1" w:styleId="Nadpis4Char">
    <w:name w:val="Nadpis 4 Char"/>
    <w:basedOn w:val="Standardnpsmoodstavce"/>
    <w:link w:val="Nadpis4"/>
    <w:uiPriority w:val="99"/>
    <w:semiHidden/>
    <w:locked/>
    <w:rsid w:val="00D80FC8"/>
    <w:rPr>
      <w:rFonts w:ascii="Calibri Light" w:hAnsi="Calibri Light" w:cs="Times New Roman"/>
      <w:i/>
      <w:iCs/>
      <w:color w:val="2E74B5"/>
      <w:sz w:val="20"/>
    </w:rPr>
  </w:style>
  <w:style w:type="paragraph" w:styleId="Zhlav">
    <w:name w:val="header"/>
    <w:basedOn w:val="Normln"/>
    <w:link w:val="ZhlavChar"/>
    <w:uiPriority w:val="99"/>
    <w:rsid w:val="00D80FC8"/>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locked/>
    <w:rsid w:val="00D80FC8"/>
    <w:rPr>
      <w:rFonts w:ascii="Arial" w:hAnsi="Arial" w:cs="Times New Roman"/>
      <w:color w:val="DC301B"/>
      <w:sz w:val="24"/>
    </w:rPr>
  </w:style>
  <w:style w:type="paragraph" w:styleId="Zpat">
    <w:name w:val="footer"/>
    <w:basedOn w:val="Normln"/>
    <w:link w:val="ZpatChar"/>
    <w:uiPriority w:val="99"/>
    <w:rsid w:val="00D80FC8"/>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locked/>
    <w:rsid w:val="00D80FC8"/>
    <w:rPr>
      <w:rFonts w:ascii="Arial" w:hAnsi="Arial" w:cs="Times New Roman"/>
      <w:color w:val="DC301B"/>
      <w:sz w:val="16"/>
    </w:rPr>
  </w:style>
  <w:style w:type="paragraph" w:customStyle="1" w:styleId="Zhlavnaprvnstran">
    <w:name w:val="Záhlaví na první straně"/>
    <w:basedOn w:val="Zhlav"/>
    <w:uiPriority w:val="99"/>
    <w:rsid w:val="00D80FC8"/>
    <w:pPr>
      <w:pBdr>
        <w:bottom w:val="none" w:sz="0" w:space="0" w:color="auto"/>
      </w:pBdr>
    </w:pPr>
    <w:rPr>
      <w:noProof/>
      <w:sz w:val="96"/>
    </w:rPr>
  </w:style>
  <w:style w:type="paragraph" w:styleId="Nadpisobsahu">
    <w:name w:val="TOC Heading"/>
    <w:basedOn w:val="Nadpis1"/>
    <w:next w:val="Normln"/>
    <w:uiPriority w:val="99"/>
    <w:qFormat/>
    <w:rsid w:val="00AC1162"/>
    <w:pPr>
      <w:spacing w:before="60"/>
      <w:outlineLvl w:val="9"/>
    </w:pPr>
    <w:rPr>
      <w:b/>
      <w:color w:val="DC301B"/>
      <w:sz w:val="18"/>
      <w:lang w:eastAsia="cs-CZ"/>
    </w:rPr>
  </w:style>
  <w:style w:type="paragraph" w:styleId="Obsah1">
    <w:name w:val="toc 1"/>
    <w:basedOn w:val="Normln"/>
    <w:next w:val="Normln"/>
    <w:autoRedefine/>
    <w:uiPriority w:val="39"/>
    <w:rsid w:val="002B7FF4"/>
    <w:pPr>
      <w:tabs>
        <w:tab w:val="right" w:leader="dot" w:pos="10773"/>
      </w:tabs>
      <w:jc w:val="left"/>
    </w:pPr>
    <w:rPr>
      <w:color w:val="DC301B"/>
    </w:rPr>
  </w:style>
  <w:style w:type="character" w:styleId="Hypertextovodkaz">
    <w:name w:val="Hyperlink"/>
    <w:basedOn w:val="Standardnpsmoodstavce"/>
    <w:uiPriority w:val="99"/>
    <w:rsid w:val="00AD751A"/>
    <w:rPr>
      <w:rFonts w:cs="Times New Roman"/>
      <w:noProof/>
      <w:color w:val="0563C1"/>
      <w:u w:val="single"/>
      <w:lang w:val="zu-ZA"/>
    </w:rPr>
  </w:style>
  <w:style w:type="paragraph" w:customStyle="1" w:styleId="Sted">
    <w:name w:val="Střed"/>
    <w:basedOn w:val="Normln"/>
    <w:next w:val="Normln"/>
    <w:uiPriority w:val="99"/>
    <w:rsid w:val="00D80FC8"/>
    <w:pPr>
      <w:spacing w:before="120"/>
      <w:jc w:val="center"/>
    </w:pPr>
    <w:rPr>
      <w:rFonts w:eastAsia="Times New Roman"/>
      <w:szCs w:val="20"/>
      <w:lang w:eastAsia="sk-SK"/>
    </w:rPr>
  </w:style>
  <w:style w:type="paragraph" w:customStyle="1" w:styleId="Normlnpedsazen">
    <w:name w:val="Normální předsazený"/>
    <w:basedOn w:val="Normln"/>
    <w:qFormat/>
    <w:rsid w:val="00254E43"/>
    <w:pPr>
      <w:tabs>
        <w:tab w:val="left" w:pos="851"/>
        <w:tab w:val="left" w:pos="1418"/>
        <w:tab w:val="left" w:pos="1985"/>
        <w:tab w:val="left" w:pos="2552"/>
        <w:tab w:val="left" w:pos="3119"/>
        <w:tab w:val="left" w:pos="3686"/>
      </w:tabs>
      <w:spacing w:before="0" w:after="20"/>
      <w:ind w:left="851" w:hanging="567"/>
    </w:pPr>
    <w:rPr>
      <w:rFonts w:eastAsia="Times New Roman"/>
      <w:szCs w:val="20"/>
      <w:lang w:eastAsia="sk-SK"/>
    </w:rPr>
  </w:style>
  <w:style w:type="character" w:customStyle="1" w:styleId="Tun">
    <w:name w:val="Tučné"/>
    <w:basedOn w:val="Standardnpsmoodstavce"/>
    <w:uiPriority w:val="99"/>
    <w:qFormat/>
    <w:rsid w:val="00D80FC8"/>
    <w:rPr>
      <w:rFonts w:cs="Times New Roman"/>
      <w:b/>
      <w:bCs/>
    </w:rPr>
  </w:style>
  <w:style w:type="paragraph" w:styleId="Textbubliny">
    <w:name w:val="Balloon Text"/>
    <w:basedOn w:val="Normln"/>
    <w:link w:val="TextbublinyChar"/>
    <w:uiPriority w:val="99"/>
    <w:semiHidden/>
    <w:rsid w:val="00195C2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95C29"/>
    <w:rPr>
      <w:rFonts w:ascii="Segoe UI" w:hAnsi="Segoe UI" w:cs="Segoe UI"/>
      <w:sz w:val="18"/>
      <w:szCs w:val="18"/>
    </w:rPr>
  </w:style>
  <w:style w:type="character" w:styleId="Sledovanodkaz">
    <w:name w:val="FollowedHyperlink"/>
    <w:basedOn w:val="Standardnpsmoodstavce"/>
    <w:uiPriority w:val="99"/>
    <w:semiHidden/>
    <w:rsid w:val="00C575B7"/>
    <w:rPr>
      <w:rFonts w:cs="Times New Roman"/>
      <w:color w:val="954F72"/>
      <w:u w:val="single"/>
    </w:rPr>
  </w:style>
  <w:style w:type="numbering" w:customStyle="1" w:styleId="odrky">
    <w:name w:val="odrážky"/>
    <w:rsid w:val="00A97CBE"/>
    <w:pPr>
      <w:numPr>
        <w:numId w:val="1"/>
      </w:numPr>
    </w:pPr>
  </w:style>
  <w:style w:type="paragraph" w:styleId="Odstavecseseznamem">
    <w:name w:val="List Paragraph"/>
    <w:basedOn w:val="Normln"/>
    <w:uiPriority w:val="34"/>
    <w:qFormat/>
    <w:rsid w:val="005216A0"/>
    <w:pPr>
      <w:numPr>
        <w:numId w:val="2"/>
      </w:numPr>
      <w:tabs>
        <w:tab w:val="left" w:pos="567"/>
      </w:tabs>
      <w:spacing w:after="0"/>
      <w:ind w:left="568" w:hanging="284"/>
      <w:contextualSpacing/>
    </w:pPr>
    <w:rPr>
      <w:rFonts w:eastAsia="Times New Roman"/>
      <w:szCs w:val="20"/>
      <w:lang w:eastAsia="cs-CZ"/>
    </w:rPr>
  </w:style>
  <w:style w:type="paragraph" w:styleId="Normlnweb">
    <w:name w:val="Normal (Web)"/>
    <w:basedOn w:val="Normln"/>
    <w:uiPriority w:val="99"/>
    <w:semiHidden/>
    <w:unhideWhenUsed/>
    <w:rsid w:val="00E458EC"/>
    <w:pPr>
      <w:spacing w:before="100" w:beforeAutospacing="1" w:after="100" w:afterAutospacing="1"/>
      <w:jc w:val="left"/>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1533BC"/>
    <w:rPr>
      <w:color w:val="605E5C"/>
      <w:shd w:val="clear" w:color="auto" w:fill="E1DFDD"/>
    </w:rPr>
  </w:style>
  <w:style w:type="character" w:styleId="Odkaznakoment">
    <w:name w:val="annotation reference"/>
    <w:basedOn w:val="Standardnpsmoodstavce"/>
    <w:uiPriority w:val="99"/>
    <w:semiHidden/>
    <w:unhideWhenUsed/>
    <w:rsid w:val="00120CEB"/>
    <w:rPr>
      <w:sz w:val="16"/>
      <w:szCs w:val="16"/>
    </w:rPr>
  </w:style>
  <w:style w:type="paragraph" w:styleId="Pedmtkomente">
    <w:name w:val="annotation subject"/>
    <w:basedOn w:val="Normln"/>
    <w:next w:val="Normln"/>
    <w:link w:val="PedmtkomenteChar"/>
    <w:uiPriority w:val="99"/>
    <w:semiHidden/>
    <w:unhideWhenUsed/>
    <w:rsid w:val="00146C8A"/>
    <w:rPr>
      <w:b/>
      <w:bCs/>
      <w:szCs w:val="20"/>
    </w:rPr>
  </w:style>
  <w:style w:type="character" w:customStyle="1" w:styleId="PedmtkomenteChar">
    <w:name w:val="Předmět komentáře Char"/>
    <w:basedOn w:val="Standardnpsmoodstavce"/>
    <w:link w:val="Pedmtkomente"/>
    <w:uiPriority w:val="99"/>
    <w:semiHidden/>
    <w:rsid w:val="00146C8A"/>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43">
      <w:bodyDiv w:val="1"/>
      <w:marLeft w:val="0"/>
      <w:marRight w:val="0"/>
      <w:marTop w:val="0"/>
      <w:marBottom w:val="0"/>
      <w:divBdr>
        <w:top w:val="none" w:sz="0" w:space="0" w:color="auto"/>
        <w:left w:val="none" w:sz="0" w:space="0" w:color="auto"/>
        <w:bottom w:val="none" w:sz="0" w:space="0" w:color="auto"/>
        <w:right w:val="none" w:sz="0" w:space="0" w:color="auto"/>
      </w:divBdr>
    </w:div>
    <w:div w:id="12659992">
      <w:bodyDiv w:val="1"/>
      <w:marLeft w:val="0"/>
      <w:marRight w:val="0"/>
      <w:marTop w:val="0"/>
      <w:marBottom w:val="0"/>
      <w:divBdr>
        <w:top w:val="none" w:sz="0" w:space="0" w:color="auto"/>
        <w:left w:val="none" w:sz="0" w:space="0" w:color="auto"/>
        <w:bottom w:val="none" w:sz="0" w:space="0" w:color="auto"/>
        <w:right w:val="none" w:sz="0" w:space="0" w:color="auto"/>
      </w:divBdr>
    </w:div>
    <w:div w:id="15354700">
      <w:bodyDiv w:val="1"/>
      <w:marLeft w:val="0"/>
      <w:marRight w:val="0"/>
      <w:marTop w:val="0"/>
      <w:marBottom w:val="0"/>
      <w:divBdr>
        <w:top w:val="none" w:sz="0" w:space="0" w:color="auto"/>
        <w:left w:val="none" w:sz="0" w:space="0" w:color="auto"/>
        <w:bottom w:val="none" w:sz="0" w:space="0" w:color="auto"/>
        <w:right w:val="none" w:sz="0" w:space="0" w:color="auto"/>
      </w:divBdr>
    </w:div>
    <w:div w:id="26571499">
      <w:bodyDiv w:val="1"/>
      <w:marLeft w:val="0"/>
      <w:marRight w:val="0"/>
      <w:marTop w:val="0"/>
      <w:marBottom w:val="0"/>
      <w:divBdr>
        <w:top w:val="none" w:sz="0" w:space="0" w:color="auto"/>
        <w:left w:val="none" w:sz="0" w:space="0" w:color="auto"/>
        <w:bottom w:val="none" w:sz="0" w:space="0" w:color="auto"/>
        <w:right w:val="none" w:sz="0" w:space="0" w:color="auto"/>
      </w:divBdr>
    </w:div>
    <w:div w:id="44835895">
      <w:bodyDiv w:val="1"/>
      <w:marLeft w:val="0"/>
      <w:marRight w:val="0"/>
      <w:marTop w:val="0"/>
      <w:marBottom w:val="0"/>
      <w:divBdr>
        <w:top w:val="none" w:sz="0" w:space="0" w:color="auto"/>
        <w:left w:val="none" w:sz="0" w:space="0" w:color="auto"/>
        <w:bottom w:val="none" w:sz="0" w:space="0" w:color="auto"/>
        <w:right w:val="none" w:sz="0" w:space="0" w:color="auto"/>
      </w:divBdr>
    </w:div>
    <w:div w:id="53705741">
      <w:bodyDiv w:val="1"/>
      <w:marLeft w:val="0"/>
      <w:marRight w:val="0"/>
      <w:marTop w:val="0"/>
      <w:marBottom w:val="0"/>
      <w:divBdr>
        <w:top w:val="none" w:sz="0" w:space="0" w:color="auto"/>
        <w:left w:val="none" w:sz="0" w:space="0" w:color="auto"/>
        <w:bottom w:val="none" w:sz="0" w:space="0" w:color="auto"/>
        <w:right w:val="none" w:sz="0" w:space="0" w:color="auto"/>
      </w:divBdr>
    </w:div>
    <w:div w:id="65034132">
      <w:bodyDiv w:val="1"/>
      <w:marLeft w:val="0"/>
      <w:marRight w:val="0"/>
      <w:marTop w:val="0"/>
      <w:marBottom w:val="0"/>
      <w:divBdr>
        <w:top w:val="none" w:sz="0" w:space="0" w:color="auto"/>
        <w:left w:val="none" w:sz="0" w:space="0" w:color="auto"/>
        <w:bottom w:val="none" w:sz="0" w:space="0" w:color="auto"/>
        <w:right w:val="none" w:sz="0" w:space="0" w:color="auto"/>
      </w:divBdr>
      <w:divsChild>
        <w:div w:id="120196914">
          <w:marLeft w:val="0"/>
          <w:marRight w:val="0"/>
          <w:marTop w:val="0"/>
          <w:marBottom w:val="0"/>
          <w:divBdr>
            <w:top w:val="none" w:sz="0" w:space="0" w:color="auto"/>
            <w:left w:val="none" w:sz="0" w:space="0" w:color="auto"/>
            <w:bottom w:val="none" w:sz="0" w:space="0" w:color="auto"/>
            <w:right w:val="none" w:sz="0" w:space="0" w:color="auto"/>
          </w:divBdr>
          <w:divsChild>
            <w:div w:id="2108232479">
              <w:marLeft w:val="0"/>
              <w:marRight w:val="0"/>
              <w:marTop w:val="0"/>
              <w:marBottom w:val="0"/>
              <w:divBdr>
                <w:top w:val="none" w:sz="0" w:space="0" w:color="auto"/>
                <w:left w:val="none" w:sz="0" w:space="0" w:color="auto"/>
                <w:bottom w:val="none" w:sz="0" w:space="0" w:color="auto"/>
                <w:right w:val="none" w:sz="0" w:space="0" w:color="auto"/>
              </w:divBdr>
            </w:div>
          </w:divsChild>
        </w:div>
        <w:div w:id="609506413">
          <w:marLeft w:val="0"/>
          <w:marRight w:val="0"/>
          <w:marTop w:val="120"/>
          <w:marBottom w:val="0"/>
          <w:divBdr>
            <w:top w:val="none" w:sz="0" w:space="0" w:color="auto"/>
            <w:left w:val="none" w:sz="0" w:space="0" w:color="auto"/>
            <w:bottom w:val="none" w:sz="0" w:space="0" w:color="auto"/>
            <w:right w:val="none" w:sz="0" w:space="0" w:color="auto"/>
          </w:divBdr>
          <w:divsChild>
            <w:div w:id="2004627790">
              <w:marLeft w:val="0"/>
              <w:marRight w:val="0"/>
              <w:marTop w:val="0"/>
              <w:marBottom w:val="0"/>
              <w:divBdr>
                <w:top w:val="none" w:sz="0" w:space="0" w:color="auto"/>
                <w:left w:val="none" w:sz="0" w:space="0" w:color="auto"/>
                <w:bottom w:val="none" w:sz="0" w:space="0" w:color="auto"/>
                <w:right w:val="none" w:sz="0" w:space="0" w:color="auto"/>
              </w:divBdr>
            </w:div>
          </w:divsChild>
        </w:div>
        <w:div w:id="439184983">
          <w:marLeft w:val="0"/>
          <w:marRight w:val="0"/>
          <w:marTop w:val="120"/>
          <w:marBottom w:val="0"/>
          <w:divBdr>
            <w:top w:val="none" w:sz="0" w:space="0" w:color="auto"/>
            <w:left w:val="none" w:sz="0" w:space="0" w:color="auto"/>
            <w:bottom w:val="none" w:sz="0" w:space="0" w:color="auto"/>
            <w:right w:val="none" w:sz="0" w:space="0" w:color="auto"/>
          </w:divBdr>
          <w:divsChild>
            <w:div w:id="2006283216">
              <w:marLeft w:val="0"/>
              <w:marRight w:val="0"/>
              <w:marTop w:val="0"/>
              <w:marBottom w:val="0"/>
              <w:divBdr>
                <w:top w:val="none" w:sz="0" w:space="0" w:color="auto"/>
                <w:left w:val="none" w:sz="0" w:space="0" w:color="auto"/>
                <w:bottom w:val="none" w:sz="0" w:space="0" w:color="auto"/>
                <w:right w:val="none" w:sz="0" w:space="0" w:color="auto"/>
              </w:divBdr>
            </w:div>
          </w:divsChild>
        </w:div>
        <w:div w:id="1635058748">
          <w:marLeft w:val="0"/>
          <w:marRight w:val="0"/>
          <w:marTop w:val="120"/>
          <w:marBottom w:val="0"/>
          <w:divBdr>
            <w:top w:val="none" w:sz="0" w:space="0" w:color="auto"/>
            <w:left w:val="none" w:sz="0" w:space="0" w:color="auto"/>
            <w:bottom w:val="none" w:sz="0" w:space="0" w:color="auto"/>
            <w:right w:val="none" w:sz="0" w:space="0" w:color="auto"/>
          </w:divBdr>
          <w:divsChild>
            <w:div w:id="601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6646">
      <w:bodyDiv w:val="1"/>
      <w:marLeft w:val="0"/>
      <w:marRight w:val="0"/>
      <w:marTop w:val="0"/>
      <w:marBottom w:val="0"/>
      <w:divBdr>
        <w:top w:val="none" w:sz="0" w:space="0" w:color="auto"/>
        <w:left w:val="none" w:sz="0" w:space="0" w:color="auto"/>
        <w:bottom w:val="none" w:sz="0" w:space="0" w:color="auto"/>
        <w:right w:val="none" w:sz="0" w:space="0" w:color="auto"/>
      </w:divBdr>
    </w:div>
    <w:div w:id="1355388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740">
          <w:marLeft w:val="0"/>
          <w:marRight w:val="0"/>
          <w:marTop w:val="120"/>
          <w:marBottom w:val="0"/>
          <w:divBdr>
            <w:top w:val="none" w:sz="0" w:space="0" w:color="auto"/>
            <w:left w:val="none" w:sz="0" w:space="0" w:color="auto"/>
            <w:bottom w:val="none" w:sz="0" w:space="0" w:color="auto"/>
            <w:right w:val="none" w:sz="0" w:space="0" w:color="auto"/>
          </w:divBdr>
          <w:divsChild>
            <w:div w:id="1114523011">
              <w:marLeft w:val="0"/>
              <w:marRight w:val="0"/>
              <w:marTop w:val="0"/>
              <w:marBottom w:val="0"/>
              <w:divBdr>
                <w:top w:val="none" w:sz="0" w:space="0" w:color="auto"/>
                <w:left w:val="none" w:sz="0" w:space="0" w:color="auto"/>
                <w:bottom w:val="none" w:sz="0" w:space="0" w:color="auto"/>
                <w:right w:val="none" w:sz="0" w:space="0" w:color="auto"/>
              </w:divBdr>
            </w:div>
          </w:divsChild>
        </w:div>
        <w:div w:id="1826509614">
          <w:marLeft w:val="0"/>
          <w:marRight w:val="0"/>
          <w:marTop w:val="120"/>
          <w:marBottom w:val="0"/>
          <w:divBdr>
            <w:top w:val="none" w:sz="0" w:space="0" w:color="auto"/>
            <w:left w:val="none" w:sz="0" w:space="0" w:color="auto"/>
            <w:bottom w:val="none" w:sz="0" w:space="0" w:color="auto"/>
            <w:right w:val="none" w:sz="0" w:space="0" w:color="auto"/>
          </w:divBdr>
          <w:divsChild>
            <w:div w:id="662778886">
              <w:marLeft w:val="0"/>
              <w:marRight w:val="0"/>
              <w:marTop w:val="0"/>
              <w:marBottom w:val="0"/>
              <w:divBdr>
                <w:top w:val="none" w:sz="0" w:space="0" w:color="auto"/>
                <w:left w:val="none" w:sz="0" w:space="0" w:color="auto"/>
                <w:bottom w:val="none" w:sz="0" w:space="0" w:color="auto"/>
                <w:right w:val="none" w:sz="0" w:space="0" w:color="auto"/>
              </w:divBdr>
            </w:div>
          </w:divsChild>
        </w:div>
        <w:div w:id="1868054446">
          <w:marLeft w:val="0"/>
          <w:marRight w:val="0"/>
          <w:marTop w:val="120"/>
          <w:marBottom w:val="0"/>
          <w:divBdr>
            <w:top w:val="none" w:sz="0" w:space="0" w:color="auto"/>
            <w:left w:val="none" w:sz="0" w:space="0" w:color="auto"/>
            <w:bottom w:val="none" w:sz="0" w:space="0" w:color="auto"/>
            <w:right w:val="none" w:sz="0" w:space="0" w:color="auto"/>
          </w:divBdr>
          <w:divsChild>
            <w:div w:id="519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186">
      <w:bodyDiv w:val="1"/>
      <w:marLeft w:val="0"/>
      <w:marRight w:val="0"/>
      <w:marTop w:val="0"/>
      <w:marBottom w:val="0"/>
      <w:divBdr>
        <w:top w:val="none" w:sz="0" w:space="0" w:color="auto"/>
        <w:left w:val="none" w:sz="0" w:space="0" w:color="auto"/>
        <w:bottom w:val="none" w:sz="0" w:space="0" w:color="auto"/>
        <w:right w:val="none" w:sz="0" w:space="0" w:color="auto"/>
      </w:divBdr>
    </w:div>
    <w:div w:id="148637498">
      <w:bodyDiv w:val="1"/>
      <w:marLeft w:val="0"/>
      <w:marRight w:val="0"/>
      <w:marTop w:val="0"/>
      <w:marBottom w:val="0"/>
      <w:divBdr>
        <w:top w:val="none" w:sz="0" w:space="0" w:color="auto"/>
        <w:left w:val="none" w:sz="0" w:space="0" w:color="auto"/>
        <w:bottom w:val="none" w:sz="0" w:space="0" w:color="auto"/>
        <w:right w:val="none" w:sz="0" w:space="0" w:color="auto"/>
      </w:divBdr>
      <w:divsChild>
        <w:div w:id="1689715778">
          <w:marLeft w:val="0"/>
          <w:marRight w:val="0"/>
          <w:marTop w:val="0"/>
          <w:marBottom w:val="0"/>
          <w:divBdr>
            <w:top w:val="none" w:sz="0" w:space="0" w:color="auto"/>
            <w:left w:val="none" w:sz="0" w:space="0" w:color="auto"/>
            <w:bottom w:val="none" w:sz="0" w:space="0" w:color="auto"/>
            <w:right w:val="none" w:sz="0" w:space="0" w:color="auto"/>
          </w:divBdr>
        </w:div>
        <w:div w:id="208953357">
          <w:marLeft w:val="0"/>
          <w:marRight w:val="0"/>
          <w:marTop w:val="120"/>
          <w:marBottom w:val="0"/>
          <w:divBdr>
            <w:top w:val="none" w:sz="0" w:space="0" w:color="auto"/>
            <w:left w:val="none" w:sz="0" w:space="0" w:color="auto"/>
            <w:bottom w:val="none" w:sz="0" w:space="0" w:color="auto"/>
            <w:right w:val="none" w:sz="0" w:space="0" w:color="auto"/>
          </w:divBdr>
          <w:divsChild>
            <w:div w:id="1389764704">
              <w:marLeft w:val="0"/>
              <w:marRight w:val="0"/>
              <w:marTop w:val="0"/>
              <w:marBottom w:val="0"/>
              <w:divBdr>
                <w:top w:val="none" w:sz="0" w:space="0" w:color="auto"/>
                <w:left w:val="none" w:sz="0" w:space="0" w:color="auto"/>
                <w:bottom w:val="none" w:sz="0" w:space="0" w:color="auto"/>
                <w:right w:val="none" w:sz="0" w:space="0" w:color="auto"/>
              </w:divBdr>
            </w:div>
          </w:divsChild>
        </w:div>
        <w:div w:id="1315649253">
          <w:marLeft w:val="0"/>
          <w:marRight w:val="0"/>
          <w:marTop w:val="120"/>
          <w:marBottom w:val="0"/>
          <w:divBdr>
            <w:top w:val="none" w:sz="0" w:space="0" w:color="auto"/>
            <w:left w:val="none" w:sz="0" w:space="0" w:color="auto"/>
            <w:bottom w:val="none" w:sz="0" w:space="0" w:color="auto"/>
            <w:right w:val="none" w:sz="0" w:space="0" w:color="auto"/>
          </w:divBdr>
          <w:divsChild>
            <w:div w:id="2038768694">
              <w:marLeft w:val="0"/>
              <w:marRight w:val="0"/>
              <w:marTop w:val="0"/>
              <w:marBottom w:val="0"/>
              <w:divBdr>
                <w:top w:val="none" w:sz="0" w:space="0" w:color="auto"/>
                <w:left w:val="none" w:sz="0" w:space="0" w:color="auto"/>
                <w:bottom w:val="none" w:sz="0" w:space="0" w:color="auto"/>
                <w:right w:val="none" w:sz="0" w:space="0" w:color="auto"/>
              </w:divBdr>
            </w:div>
            <w:div w:id="1325432767">
              <w:marLeft w:val="0"/>
              <w:marRight w:val="0"/>
              <w:marTop w:val="0"/>
              <w:marBottom w:val="0"/>
              <w:divBdr>
                <w:top w:val="none" w:sz="0" w:space="0" w:color="auto"/>
                <w:left w:val="none" w:sz="0" w:space="0" w:color="auto"/>
                <w:bottom w:val="none" w:sz="0" w:space="0" w:color="auto"/>
                <w:right w:val="none" w:sz="0" w:space="0" w:color="auto"/>
              </w:divBdr>
            </w:div>
            <w:div w:id="2101025921">
              <w:marLeft w:val="0"/>
              <w:marRight w:val="0"/>
              <w:marTop w:val="0"/>
              <w:marBottom w:val="0"/>
              <w:divBdr>
                <w:top w:val="none" w:sz="0" w:space="0" w:color="auto"/>
                <w:left w:val="none" w:sz="0" w:space="0" w:color="auto"/>
                <w:bottom w:val="none" w:sz="0" w:space="0" w:color="auto"/>
                <w:right w:val="none" w:sz="0" w:space="0" w:color="auto"/>
              </w:divBdr>
            </w:div>
            <w:div w:id="186450680">
              <w:marLeft w:val="0"/>
              <w:marRight w:val="0"/>
              <w:marTop w:val="0"/>
              <w:marBottom w:val="0"/>
              <w:divBdr>
                <w:top w:val="none" w:sz="0" w:space="0" w:color="auto"/>
                <w:left w:val="none" w:sz="0" w:space="0" w:color="auto"/>
                <w:bottom w:val="none" w:sz="0" w:space="0" w:color="auto"/>
                <w:right w:val="none" w:sz="0" w:space="0" w:color="auto"/>
              </w:divBdr>
            </w:div>
            <w:div w:id="1574244145">
              <w:marLeft w:val="0"/>
              <w:marRight w:val="0"/>
              <w:marTop w:val="0"/>
              <w:marBottom w:val="0"/>
              <w:divBdr>
                <w:top w:val="none" w:sz="0" w:space="0" w:color="auto"/>
                <w:left w:val="none" w:sz="0" w:space="0" w:color="auto"/>
                <w:bottom w:val="none" w:sz="0" w:space="0" w:color="auto"/>
                <w:right w:val="none" w:sz="0" w:space="0" w:color="auto"/>
              </w:divBdr>
            </w:div>
            <w:div w:id="1407726818">
              <w:marLeft w:val="0"/>
              <w:marRight w:val="0"/>
              <w:marTop w:val="0"/>
              <w:marBottom w:val="0"/>
              <w:divBdr>
                <w:top w:val="none" w:sz="0" w:space="0" w:color="auto"/>
                <w:left w:val="none" w:sz="0" w:space="0" w:color="auto"/>
                <w:bottom w:val="none" w:sz="0" w:space="0" w:color="auto"/>
                <w:right w:val="none" w:sz="0" w:space="0" w:color="auto"/>
              </w:divBdr>
            </w:div>
          </w:divsChild>
        </w:div>
        <w:div w:id="938365721">
          <w:marLeft w:val="0"/>
          <w:marRight w:val="0"/>
          <w:marTop w:val="120"/>
          <w:marBottom w:val="0"/>
          <w:divBdr>
            <w:top w:val="none" w:sz="0" w:space="0" w:color="auto"/>
            <w:left w:val="none" w:sz="0" w:space="0" w:color="auto"/>
            <w:bottom w:val="none" w:sz="0" w:space="0" w:color="auto"/>
            <w:right w:val="none" w:sz="0" w:space="0" w:color="auto"/>
          </w:divBdr>
          <w:divsChild>
            <w:div w:id="139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6422">
      <w:bodyDiv w:val="1"/>
      <w:marLeft w:val="0"/>
      <w:marRight w:val="0"/>
      <w:marTop w:val="0"/>
      <w:marBottom w:val="0"/>
      <w:divBdr>
        <w:top w:val="none" w:sz="0" w:space="0" w:color="auto"/>
        <w:left w:val="none" w:sz="0" w:space="0" w:color="auto"/>
        <w:bottom w:val="none" w:sz="0" w:space="0" w:color="auto"/>
        <w:right w:val="none" w:sz="0" w:space="0" w:color="auto"/>
      </w:divBdr>
    </w:div>
    <w:div w:id="271330367">
      <w:bodyDiv w:val="1"/>
      <w:marLeft w:val="0"/>
      <w:marRight w:val="0"/>
      <w:marTop w:val="0"/>
      <w:marBottom w:val="0"/>
      <w:divBdr>
        <w:top w:val="none" w:sz="0" w:space="0" w:color="auto"/>
        <w:left w:val="none" w:sz="0" w:space="0" w:color="auto"/>
        <w:bottom w:val="none" w:sz="0" w:space="0" w:color="auto"/>
        <w:right w:val="none" w:sz="0" w:space="0" w:color="auto"/>
      </w:divBdr>
    </w:div>
    <w:div w:id="289556062">
      <w:bodyDiv w:val="1"/>
      <w:marLeft w:val="0"/>
      <w:marRight w:val="0"/>
      <w:marTop w:val="0"/>
      <w:marBottom w:val="0"/>
      <w:divBdr>
        <w:top w:val="none" w:sz="0" w:space="0" w:color="auto"/>
        <w:left w:val="none" w:sz="0" w:space="0" w:color="auto"/>
        <w:bottom w:val="none" w:sz="0" w:space="0" w:color="auto"/>
        <w:right w:val="none" w:sz="0" w:space="0" w:color="auto"/>
      </w:divBdr>
    </w:div>
    <w:div w:id="291130671">
      <w:bodyDiv w:val="1"/>
      <w:marLeft w:val="0"/>
      <w:marRight w:val="0"/>
      <w:marTop w:val="0"/>
      <w:marBottom w:val="0"/>
      <w:divBdr>
        <w:top w:val="none" w:sz="0" w:space="0" w:color="auto"/>
        <w:left w:val="none" w:sz="0" w:space="0" w:color="auto"/>
        <w:bottom w:val="none" w:sz="0" w:space="0" w:color="auto"/>
        <w:right w:val="none" w:sz="0" w:space="0" w:color="auto"/>
      </w:divBdr>
    </w:div>
    <w:div w:id="303976104">
      <w:bodyDiv w:val="1"/>
      <w:marLeft w:val="0"/>
      <w:marRight w:val="0"/>
      <w:marTop w:val="0"/>
      <w:marBottom w:val="0"/>
      <w:divBdr>
        <w:top w:val="none" w:sz="0" w:space="0" w:color="auto"/>
        <w:left w:val="none" w:sz="0" w:space="0" w:color="auto"/>
        <w:bottom w:val="none" w:sz="0" w:space="0" w:color="auto"/>
        <w:right w:val="none" w:sz="0" w:space="0" w:color="auto"/>
      </w:divBdr>
    </w:div>
    <w:div w:id="333150987">
      <w:bodyDiv w:val="1"/>
      <w:marLeft w:val="0"/>
      <w:marRight w:val="0"/>
      <w:marTop w:val="0"/>
      <w:marBottom w:val="0"/>
      <w:divBdr>
        <w:top w:val="none" w:sz="0" w:space="0" w:color="auto"/>
        <w:left w:val="none" w:sz="0" w:space="0" w:color="auto"/>
        <w:bottom w:val="none" w:sz="0" w:space="0" w:color="auto"/>
        <w:right w:val="none" w:sz="0" w:space="0" w:color="auto"/>
      </w:divBdr>
    </w:div>
    <w:div w:id="334040316">
      <w:bodyDiv w:val="1"/>
      <w:marLeft w:val="0"/>
      <w:marRight w:val="0"/>
      <w:marTop w:val="0"/>
      <w:marBottom w:val="0"/>
      <w:divBdr>
        <w:top w:val="none" w:sz="0" w:space="0" w:color="auto"/>
        <w:left w:val="none" w:sz="0" w:space="0" w:color="auto"/>
        <w:bottom w:val="none" w:sz="0" w:space="0" w:color="auto"/>
        <w:right w:val="none" w:sz="0" w:space="0" w:color="auto"/>
      </w:divBdr>
    </w:div>
    <w:div w:id="345403589">
      <w:bodyDiv w:val="1"/>
      <w:marLeft w:val="0"/>
      <w:marRight w:val="0"/>
      <w:marTop w:val="0"/>
      <w:marBottom w:val="0"/>
      <w:divBdr>
        <w:top w:val="none" w:sz="0" w:space="0" w:color="auto"/>
        <w:left w:val="none" w:sz="0" w:space="0" w:color="auto"/>
        <w:bottom w:val="none" w:sz="0" w:space="0" w:color="auto"/>
        <w:right w:val="none" w:sz="0" w:space="0" w:color="auto"/>
      </w:divBdr>
    </w:div>
    <w:div w:id="384371691">
      <w:bodyDiv w:val="1"/>
      <w:marLeft w:val="0"/>
      <w:marRight w:val="0"/>
      <w:marTop w:val="0"/>
      <w:marBottom w:val="0"/>
      <w:divBdr>
        <w:top w:val="none" w:sz="0" w:space="0" w:color="auto"/>
        <w:left w:val="none" w:sz="0" w:space="0" w:color="auto"/>
        <w:bottom w:val="none" w:sz="0" w:space="0" w:color="auto"/>
        <w:right w:val="none" w:sz="0" w:space="0" w:color="auto"/>
      </w:divBdr>
    </w:div>
    <w:div w:id="402265276">
      <w:bodyDiv w:val="1"/>
      <w:marLeft w:val="0"/>
      <w:marRight w:val="0"/>
      <w:marTop w:val="0"/>
      <w:marBottom w:val="0"/>
      <w:divBdr>
        <w:top w:val="none" w:sz="0" w:space="0" w:color="auto"/>
        <w:left w:val="none" w:sz="0" w:space="0" w:color="auto"/>
        <w:bottom w:val="none" w:sz="0" w:space="0" w:color="auto"/>
        <w:right w:val="none" w:sz="0" w:space="0" w:color="auto"/>
      </w:divBdr>
    </w:div>
    <w:div w:id="402988854">
      <w:bodyDiv w:val="1"/>
      <w:marLeft w:val="0"/>
      <w:marRight w:val="0"/>
      <w:marTop w:val="0"/>
      <w:marBottom w:val="0"/>
      <w:divBdr>
        <w:top w:val="none" w:sz="0" w:space="0" w:color="auto"/>
        <w:left w:val="none" w:sz="0" w:space="0" w:color="auto"/>
        <w:bottom w:val="none" w:sz="0" w:space="0" w:color="auto"/>
        <w:right w:val="none" w:sz="0" w:space="0" w:color="auto"/>
      </w:divBdr>
    </w:div>
    <w:div w:id="417286927">
      <w:bodyDiv w:val="1"/>
      <w:marLeft w:val="0"/>
      <w:marRight w:val="0"/>
      <w:marTop w:val="0"/>
      <w:marBottom w:val="0"/>
      <w:divBdr>
        <w:top w:val="none" w:sz="0" w:space="0" w:color="auto"/>
        <w:left w:val="none" w:sz="0" w:space="0" w:color="auto"/>
        <w:bottom w:val="none" w:sz="0" w:space="0" w:color="auto"/>
        <w:right w:val="none" w:sz="0" w:space="0" w:color="auto"/>
      </w:divBdr>
    </w:div>
    <w:div w:id="426387427">
      <w:bodyDiv w:val="1"/>
      <w:marLeft w:val="0"/>
      <w:marRight w:val="0"/>
      <w:marTop w:val="0"/>
      <w:marBottom w:val="0"/>
      <w:divBdr>
        <w:top w:val="none" w:sz="0" w:space="0" w:color="auto"/>
        <w:left w:val="none" w:sz="0" w:space="0" w:color="auto"/>
        <w:bottom w:val="none" w:sz="0" w:space="0" w:color="auto"/>
        <w:right w:val="none" w:sz="0" w:space="0" w:color="auto"/>
      </w:divBdr>
    </w:div>
    <w:div w:id="457800174">
      <w:bodyDiv w:val="1"/>
      <w:marLeft w:val="0"/>
      <w:marRight w:val="0"/>
      <w:marTop w:val="0"/>
      <w:marBottom w:val="0"/>
      <w:divBdr>
        <w:top w:val="none" w:sz="0" w:space="0" w:color="auto"/>
        <w:left w:val="none" w:sz="0" w:space="0" w:color="auto"/>
        <w:bottom w:val="none" w:sz="0" w:space="0" w:color="auto"/>
        <w:right w:val="none" w:sz="0" w:space="0" w:color="auto"/>
      </w:divBdr>
    </w:div>
    <w:div w:id="469128673">
      <w:bodyDiv w:val="1"/>
      <w:marLeft w:val="0"/>
      <w:marRight w:val="0"/>
      <w:marTop w:val="0"/>
      <w:marBottom w:val="0"/>
      <w:divBdr>
        <w:top w:val="none" w:sz="0" w:space="0" w:color="auto"/>
        <w:left w:val="none" w:sz="0" w:space="0" w:color="auto"/>
        <w:bottom w:val="none" w:sz="0" w:space="0" w:color="auto"/>
        <w:right w:val="none" w:sz="0" w:space="0" w:color="auto"/>
      </w:divBdr>
    </w:div>
    <w:div w:id="510418605">
      <w:bodyDiv w:val="1"/>
      <w:marLeft w:val="0"/>
      <w:marRight w:val="0"/>
      <w:marTop w:val="0"/>
      <w:marBottom w:val="0"/>
      <w:divBdr>
        <w:top w:val="none" w:sz="0" w:space="0" w:color="auto"/>
        <w:left w:val="none" w:sz="0" w:space="0" w:color="auto"/>
        <w:bottom w:val="none" w:sz="0" w:space="0" w:color="auto"/>
        <w:right w:val="none" w:sz="0" w:space="0" w:color="auto"/>
      </w:divBdr>
    </w:div>
    <w:div w:id="551697899">
      <w:bodyDiv w:val="1"/>
      <w:marLeft w:val="0"/>
      <w:marRight w:val="0"/>
      <w:marTop w:val="0"/>
      <w:marBottom w:val="0"/>
      <w:divBdr>
        <w:top w:val="none" w:sz="0" w:space="0" w:color="auto"/>
        <w:left w:val="none" w:sz="0" w:space="0" w:color="auto"/>
        <w:bottom w:val="none" w:sz="0" w:space="0" w:color="auto"/>
        <w:right w:val="none" w:sz="0" w:space="0" w:color="auto"/>
      </w:divBdr>
    </w:div>
    <w:div w:id="590118333">
      <w:bodyDiv w:val="1"/>
      <w:marLeft w:val="0"/>
      <w:marRight w:val="0"/>
      <w:marTop w:val="0"/>
      <w:marBottom w:val="0"/>
      <w:divBdr>
        <w:top w:val="none" w:sz="0" w:space="0" w:color="auto"/>
        <w:left w:val="none" w:sz="0" w:space="0" w:color="auto"/>
        <w:bottom w:val="none" w:sz="0" w:space="0" w:color="auto"/>
        <w:right w:val="none" w:sz="0" w:space="0" w:color="auto"/>
      </w:divBdr>
      <w:divsChild>
        <w:div w:id="1786995016">
          <w:marLeft w:val="0"/>
          <w:marRight w:val="0"/>
          <w:marTop w:val="0"/>
          <w:marBottom w:val="0"/>
          <w:divBdr>
            <w:top w:val="none" w:sz="0" w:space="0" w:color="auto"/>
            <w:left w:val="none" w:sz="0" w:space="0" w:color="auto"/>
            <w:bottom w:val="none" w:sz="0" w:space="0" w:color="auto"/>
            <w:right w:val="none" w:sz="0" w:space="0" w:color="auto"/>
          </w:divBdr>
          <w:divsChild>
            <w:div w:id="435291993">
              <w:marLeft w:val="0"/>
              <w:marRight w:val="0"/>
              <w:marTop w:val="0"/>
              <w:marBottom w:val="0"/>
              <w:divBdr>
                <w:top w:val="none" w:sz="0" w:space="0" w:color="auto"/>
                <w:left w:val="none" w:sz="0" w:space="0" w:color="auto"/>
                <w:bottom w:val="none" w:sz="0" w:space="0" w:color="auto"/>
                <w:right w:val="none" w:sz="0" w:space="0" w:color="auto"/>
              </w:divBdr>
              <w:divsChild>
                <w:div w:id="2093503748">
                  <w:marLeft w:val="0"/>
                  <w:marRight w:val="0"/>
                  <w:marTop w:val="0"/>
                  <w:marBottom w:val="0"/>
                  <w:divBdr>
                    <w:top w:val="none" w:sz="0" w:space="0" w:color="auto"/>
                    <w:left w:val="none" w:sz="0" w:space="0" w:color="auto"/>
                    <w:bottom w:val="none" w:sz="0" w:space="0" w:color="auto"/>
                    <w:right w:val="none" w:sz="0" w:space="0" w:color="auto"/>
                  </w:divBdr>
                  <w:divsChild>
                    <w:div w:id="321934262">
                      <w:marLeft w:val="0"/>
                      <w:marRight w:val="0"/>
                      <w:marTop w:val="0"/>
                      <w:marBottom w:val="0"/>
                      <w:divBdr>
                        <w:top w:val="none" w:sz="0" w:space="0" w:color="auto"/>
                        <w:left w:val="none" w:sz="0" w:space="0" w:color="auto"/>
                        <w:bottom w:val="none" w:sz="0" w:space="0" w:color="auto"/>
                        <w:right w:val="none" w:sz="0" w:space="0" w:color="auto"/>
                      </w:divBdr>
                      <w:divsChild>
                        <w:div w:id="1625578236">
                          <w:marLeft w:val="0"/>
                          <w:marRight w:val="0"/>
                          <w:marTop w:val="0"/>
                          <w:marBottom w:val="0"/>
                          <w:divBdr>
                            <w:top w:val="none" w:sz="0" w:space="0" w:color="auto"/>
                            <w:left w:val="none" w:sz="0" w:space="0" w:color="auto"/>
                            <w:bottom w:val="none" w:sz="0" w:space="0" w:color="auto"/>
                            <w:right w:val="none" w:sz="0" w:space="0" w:color="auto"/>
                          </w:divBdr>
                          <w:divsChild>
                            <w:div w:id="858199164">
                              <w:marLeft w:val="0"/>
                              <w:marRight w:val="0"/>
                              <w:marTop w:val="0"/>
                              <w:marBottom w:val="0"/>
                              <w:divBdr>
                                <w:top w:val="none" w:sz="0" w:space="0" w:color="auto"/>
                                <w:left w:val="none" w:sz="0" w:space="0" w:color="auto"/>
                                <w:bottom w:val="none" w:sz="0" w:space="0" w:color="auto"/>
                                <w:right w:val="none" w:sz="0" w:space="0" w:color="auto"/>
                              </w:divBdr>
                              <w:divsChild>
                                <w:div w:id="74398645">
                                  <w:marLeft w:val="0"/>
                                  <w:marRight w:val="0"/>
                                  <w:marTop w:val="0"/>
                                  <w:marBottom w:val="0"/>
                                  <w:divBdr>
                                    <w:top w:val="none" w:sz="0" w:space="0" w:color="auto"/>
                                    <w:left w:val="none" w:sz="0" w:space="0" w:color="auto"/>
                                    <w:bottom w:val="none" w:sz="0" w:space="0" w:color="auto"/>
                                    <w:right w:val="none" w:sz="0" w:space="0" w:color="auto"/>
                                  </w:divBdr>
                                  <w:divsChild>
                                    <w:div w:id="1087003084">
                                      <w:marLeft w:val="0"/>
                                      <w:marRight w:val="0"/>
                                      <w:marTop w:val="0"/>
                                      <w:marBottom w:val="0"/>
                                      <w:divBdr>
                                        <w:top w:val="none" w:sz="0" w:space="0" w:color="auto"/>
                                        <w:left w:val="none" w:sz="0" w:space="0" w:color="auto"/>
                                        <w:bottom w:val="none" w:sz="0" w:space="0" w:color="auto"/>
                                        <w:right w:val="none" w:sz="0" w:space="0" w:color="auto"/>
                                      </w:divBdr>
                                      <w:divsChild>
                                        <w:div w:id="1267424007">
                                          <w:marLeft w:val="0"/>
                                          <w:marRight w:val="0"/>
                                          <w:marTop w:val="0"/>
                                          <w:marBottom w:val="0"/>
                                          <w:divBdr>
                                            <w:top w:val="none" w:sz="0" w:space="0" w:color="auto"/>
                                            <w:left w:val="none" w:sz="0" w:space="0" w:color="auto"/>
                                            <w:bottom w:val="none" w:sz="0" w:space="0" w:color="auto"/>
                                            <w:right w:val="none" w:sz="0" w:space="0" w:color="auto"/>
                                          </w:divBdr>
                                          <w:divsChild>
                                            <w:div w:id="1447382821">
                                              <w:marLeft w:val="0"/>
                                              <w:marRight w:val="0"/>
                                              <w:marTop w:val="0"/>
                                              <w:marBottom w:val="0"/>
                                              <w:divBdr>
                                                <w:top w:val="none" w:sz="0" w:space="0" w:color="auto"/>
                                                <w:left w:val="none" w:sz="0" w:space="0" w:color="auto"/>
                                                <w:bottom w:val="none" w:sz="0" w:space="0" w:color="auto"/>
                                                <w:right w:val="none" w:sz="0" w:space="0" w:color="auto"/>
                                              </w:divBdr>
                                              <w:divsChild>
                                                <w:div w:id="397175236">
                                                  <w:marLeft w:val="0"/>
                                                  <w:marRight w:val="0"/>
                                                  <w:marTop w:val="0"/>
                                                  <w:marBottom w:val="0"/>
                                                  <w:divBdr>
                                                    <w:top w:val="none" w:sz="0" w:space="0" w:color="auto"/>
                                                    <w:left w:val="none" w:sz="0" w:space="0" w:color="auto"/>
                                                    <w:bottom w:val="none" w:sz="0" w:space="0" w:color="auto"/>
                                                    <w:right w:val="none" w:sz="0" w:space="0" w:color="auto"/>
                                                  </w:divBdr>
                                                  <w:divsChild>
                                                    <w:div w:id="915744678">
                                                      <w:marLeft w:val="0"/>
                                                      <w:marRight w:val="0"/>
                                                      <w:marTop w:val="0"/>
                                                      <w:marBottom w:val="0"/>
                                                      <w:divBdr>
                                                        <w:top w:val="none" w:sz="0" w:space="0" w:color="auto"/>
                                                        <w:left w:val="none" w:sz="0" w:space="0" w:color="auto"/>
                                                        <w:bottom w:val="none" w:sz="0" w:space="0" w:color="auto"/>
                                                        <w:right w:val="none" w:sz="0" w:space="0" w:color="auto"/>
                                                      </w:divBdr>
                                                    </w:div>
                                                  </w:divsChild>
                                                </w:div>
                                                <w:div w:id="1029140186">
                                                  <w:marLeft w:val="0"/>
                                                  <w:marRight w:val="0"/>
                                                  <w:marTop w:val="0"/>
                                                  <w:marBottom w:val="0"/>
                                                  <w:divBdr>
                                                    <w:top w:val="none" w:sz="0" w:space="0" w:color="auto"/>
                                                    <w:left w:val="none" w:sz="0" w:space="0" w:color="auto"/>
                                                    <w:bottom w:val="none" w:sz="0" w:space="0" w:color="auto"/>
                                                    <w:right w:val="none" w:sz="0" w:space="0" w:color="auto"/>
                                                  </w:divBdr>
                                                  <w:divsChild>
                                                    <w:div w:id="2043898065">
                                                      <w:marLeft w:val="0"/>
                                                      <w:marRight w:val="0"/>
                                                      <w:marTop w:val="0"/>
                                                      <w:marBottom w:val="0"/>
                                                      <w:divBdr>
                                                        <w:top w:val="none" w:sz="0" w:space="0" w:color="auto"/>
                                                        <w:left w:val="none" w:sz="0" w:space="0" w:color="auto"/>
                                                        <w:bottom w:val="none" w:sz="0" w:space="0" w:color="auto"/>
                                                        <w:right w:val="none" w:sz="0" w:space="0" w:color="auto"/>
                                                      </w:divBdr>
                                                      <w:divsChild>
                                                        <w:div w:id="1870994660">
                                                          <w:marLeft w:val="0"/>
                                                          <w:marRight w:val="0"/>
                                                          <w:marTop w:val="0"/>
                                                          <w:marBottom w:val="0"/>
                                                          <w:divBdr>
                                                            <w:top w:val="none" w:sz="0" w:space="0" w:color="auto"/>
                                                            <w:left w:val="none" w:sz="0" w:space="0" w:color="auto"/>
                                                            <w:bottom w:val="none" w:sz="0" w:space="0" w:color="auto"/>
                                                            <w:right w:val="none" w:sz="0" w:space="0" w:color="auto"/>
                                                          </w:divBdr>
                                                          <w:divsChild>
                                                            <w:div w:id="477959819">
                                                              <w:marLeft w:val="0"/>
                                                              <w:marRight w:val="0"/>
                                                              <w:marTop w:val="0"/>
                                                              <w:marBottom w:val="0"/>
                                                              <w:divBdr>
                                                                <w:top w:val="none" w:sz="0" w:space="0" w:color="auto"/>
                                                                <w:left w:val="none" w:sz="0" w:space="0" w:color="auto"/>
                                                                <w:bottom w:val="none" w:sz="0" w:space="0" w:color="auto"/>
                                                                <w:right w:val="none" w:sz="0" w:space="0" w:color="auto"/>
                                                              </w:divBdr>
                                                              <w:divsChild>
                                                                <w:div w:id="8263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469457">
          <w:marLeft w:val="0"/>
          <w:marRight w:val="0"/>
          <w:marTop w:val="0"/>
          <w:marBottom w:val="0"/>
          <w:divBdr>
            <w:top w:val="none" w:sz="0" w:space="0" w:color="auto"/>
            <w:left w:val="none" w:sz="0" w:space="0" w:color="auto"/>
            <w:bottom w:val="none" w:sz="0" w:space="0" w:color="auto"/>
            <w:right w:val="none" w:sz="0" w:space="0" w:color="auto"/>
          </w:divBdr>
          <w:divsChild>
            <w:div w:id="1018896638">
              <w:marLeft w:val="0"/>
              <w:marRight w:val="0"/>
              <w:marTop w:val="0"/>
              <w:marBottom w:val="0"/>
              <w:divBdr>
                <w:top w:val="none" w:sz="0" w:space="0" w:color="auto"/>
                <w:left w:val="none" w:sz="0" w:space="0" w:color="auto"/>
                <w:bottom w:val="none" w:sz="0" w:space="0" w:color="auto"/>
                <w:right w:val="none" w:sz="0" w:space="0" w:color="auto"/>
              </w:divBdr>
              <w:divsChild>
                <w:div w:id="2015063876">
                  <w:marLeft w:val="0"/>
                  <w:marRight w:val="0"/>
                  <w:marTop w:val="0"/>
                  <w:marBottom w:val="0"/>
                  <w:divBdr>
                    <w:top w:val="none" w:sz="0" w:space="0" w:color="auto"/>
                    <w:left w:val="none" w:sz="0" w:space="0" w:color="auto"/>
                    <w:bottom w:val="none" w:sz="0" w:space="0" w:color="auto"/>
                    <w:right w:val="none" w:sz="0" w:space="0" w:color="auto"/>
                  </w:divBdr>
                  <w:divsChild>
                    <w:div w:id="1988631003">
                      <w:marLeft w:val="0"/>
                      <w:marRight w:val="0"/>
                      <w:marTop w:val="0"/>
                      <w:marBottom w:val="0"/>
                      <w:divBdr>
                        <w:top w:val="none" w:sz="0" w:space="0" w:color="auto"/>
                        <w:left w:val="none" w:sz="0" w:space="0" w:color="auto"/>
                        <w:bottom w:val="none" w:sz="0" w:space="0" w:color="auto"/>
                        <w:right w:val="none" w:sz="0" w:space="0" w:color="auto"/>
                      </w:divBdr>
                      <w:divsChild>
                        <w:div w:id="884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1561">
      <w:bodyDiv w:val="1"/>
      <w:marLeft w:val="0"/>
      <w:marRight w:val="0"/>
      <w:marTop w:val="0"/>
      <w:marBottom w:val="0"/>
      <w:divBdr>
        <w:top w:val="none" w:sz="0" w:space="0" w:color="auto"/>
        <w:left w:val="none" w:sz="0" w:space="0" w:color="auto"/>
        <w:bottom w:val="none" w:sz="0" w:space="0" w:color="auto"/>
        <w:right w:val="none" w:sz="0" w:space="0" w:color="auto"/>
      </w:divBdr>
    </w:div>
    <w:div w:id="643236731">
      <w:bodyDiv w:val="1"/>
      <w:marLeft w:val="0"/>
      <w:marRight w:val="0"/>
      <w:marTop w:val="0"/>
      <w:marBottom w:val="0"/>
      <w:divBdr>
        <w:top w:val="none" w:sz="0" w:space="0" w:color="auto"/>
        <w:left w:val="none" w:sz="0" w:space="0" w:color="auto"/>
        <w:bottom w:val="none" w:sz="0" w:space="0" w:color="auto"/>
        <w:right w:val="none" w:sz="0" w:space="0" w:color="auto"/>
      </w:divBdr>
    </w:div>
    <w:div w:id="694310742">
      <w:bodyDiv w:val="1"/>
      <w:marLeft w:val="0"/>
      <w:marRight w:val="0"/>
      <w:marTop w:val="0"/>
      <w:marBottom w:val="0"/>
      <w:divBdr>
        <w:top w:val="none" w:sz="0" w:space="0" w:color="auto"/>
        <w:left w:val="none" w:sz="0" w:space="0" w:color="auto"/>
        <w:bottom w:val="none" w:sz="0" w:space="0" w:color="auto"/>
        <w:right w:val="none" w:sz="0" w:space="0" w:color="auto"/>
      </w:divBdr>
    </w:div>
    <w:div w:id="694422324">
      <w:bodyDiv w:val="1"/>
      <w:marLeft w:val="0"/>
      <w:marRight w:val="0"/>
      <w:marTop w:val="0"/>
      <w:marBottom w:val="0"/>
      <w:divBdr>
        <w:top w:val="none" w:sz="0" w:space="0" w:color="auto"/>
        <w:left w:val="none" w:sz="0" w:space="0" w:color="auto"/>
        <w:bottom w:val="none" w:sz="0" w:space="0" w:color="auto"/>
        <w:right w:val="none" w:sz="0" w:space="0" w:color="auto"/>
      </w:divBdr>
    </w:div>
    <w:div w:id="701171661">
      <w:bodyDiv w:val="1"/>
      <w:marLeft w:val="0"/>
      <w:marRight w:val="0"/>
      <w:marTop w:val="0"/>
      <w:marBottom w:val="0"/>
      <w:divBdr>
        <w:top w:val="none" w:sz="0" w:space="0" w:color="auto"/>
        <w:left w:val="none" w:sz="0" w:space="0" w:color="auto"/>
        <w:bottom w:val="none" w:sz="0" w:space="0" w:color="auto"/>
        <w:right w:val="none" w:sz="0" w:space="0" w:color="auto"/>
      </w:divBdr>
      <w:divsChild>
        <w:div w:id="802577878">
          <w:marLeft w:val="0"/>
          <w:marRight w:val="0"/>
          <w:marTop w:val="0"/>
          <w:marBottom w:val="0"/>
          <w:divBdr>
            <w:top w:val="none" w:sz="0" w:space="0" w:color="auto"/>
            <w:left w:val="none" w:sz="0" w:space="0" w:color="auto"/>
            <w:bottom w:val="none" w:sz="0" w:space="0" w:color="auto"/>
            <w:right w:val="none" w:sz="0" w:space="0" w:color="auto"/>
          </w:divBdr>
          <w:divsChild>
            <w:div w:id="602498220">
              <w:marLeft w:val="0"/>
              <w:marRight w:val="0"/>
              <w:marTop w:val="0"/>
              <w:marBottom w:val="0"/>
              <w:divBdr>
                <w:top w:val="none" w:sz="0" w:space="0" w:color="auto"/>
                <w:left w:val="none" w:sz="0" w:space="0" w:color="auto"/>
                <w:bottom w:val="none" w:sz="0" w:space="0" w:color="auto"/>
                <w:right w:val="none" w:sz="0" w:space="0" w:color="auto"/>
              </w:divBdr>
            </w:div>
          </w:divsChild>
        </w:div>
        <w:div w:id="2083747883">
          <w:marLeft w:val="0"/>
          <w:marRight w:val="0"/>
          <w:marTop w:val="120"/>
          <w:marBottom w:val="0"/>
          <w:divBdr>
            <w:top w:val="none" w:sz="0" w:space="0" w:color="auto"/>
            <w:left w:val="none" w:sz="0" w:space="0" w:color="auto"/>
            <w:bottom w:val="none" w:sz="0" w:space="0" w:color="auto"/>
            <w:right w:val="none" w:sz="0" w:space="0" w:color="auto"/>
          </w:divBdr>
          <w:divsChild>
            <w:div w:id="1888225240">
              <w:marLeft w:val="0"/>
              <w:marRight w:val="0"/>
              <w:marTop w:val="0"/>
              <w:marBottom w:val="0"/>
              <w:divBdr>
                <w:top w:val="none" w:sz="0" w:space="0" w:color="auto"/>
                <w:left w:val="none" w:sz="0" w:space="0" w:color="auto"/>
                <w:bottom w:val="none" w:sz="0" w:space="0" w:color="auto"/>
                <w:right w:val="none" w:sz="0" w:space="0" w:color="auto"/>
              </w:divBdr>
            </w:div>
          </w:divsChild>
        </w:div>
        <w:div w:id="359548273">
          <w:marLeft w:val="0"/>
          <w:marRight w:val="0"/>
          <w:marTop w:val="120"/>
          <w:marBottom w:val="0"/>
          <w:divBdr>
            <w:top w:val="none" w:sz="0" w:space="0" w:color="auto"/>
            <w:left w:val="none" w:sz="0" w:space="0" w:color="auto"/>
            <w:bottom w:val="none" w:sz="0" w:space="0" w:color="auto"/>
            <w:right w:val="none" w:sz="0" w:space="0" w:color="auto"/>
          </w:divBdr>
          <w:divsChild>
            <w:div w:id="108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6">
      <w:bodyDiv w:val="1"/>
      <w:marLeft w:val="0"/>
      <w:marRight w:val="0"/>
      <w:marTop w:val="0"/>
      <w:marBottom w:val="0"/>
      <w:divBdr>
        <w:top w:val="none" w:sz="0" w:space="0" w:color="auto"/>
        <w:left w:val="none" w:sz="0" w:space="0" w:color="auto"/>
        <w:bottom w:val="none" w:sz="0" w:space="0" w:color="auto"/>
        <w:right w:val="none" w:sz="0" w:space="0" w:color="auto"/>
      </w:divBdr>
    </w:div>
    <w:div w:id="746465559">
      <w:bodyDiv w:val="1"/>
      <w:marLeft w:val="0"/>
      <w:marRight w:val="0"/>
      <w:marTop w:val="0"/>
      <w:marBottom w:val="0"/>
      <w:divBdr>
        <w:top w:val="none" w:sz="0" w:space="0" w:color="auto"/>
        <w:left w:val="none" w:sz="0" w:space="0" w:color="auto"/>
        <w:bottom w:val="none" w:sz="0" w:space="0" w:color="auto"/>
        <w:right w:val="none" w:sz="0" w:space="0" w:color="auto"/>
      </w:divBdr>
    </w:div>
    <w:div w:id="765003831">
      <w:bodyDiv w:val="1"/>
      <w:marLeft w:val="0"/>
      <w:marRight w:val="0"/>
      <w:marTop w:val="0"/>
      <w:marBottom w:val="0"/>
      <w:divBdr>
        <w:top w:val="none" w:sz="0" w:space="0" w:color="auto"/>
        <w:left w:val="none" w:sz="0" w:space="0" w:color="auto"/>
        <w:bottom w:val="none" w:sz="0" w:space="0" w:color="auto"/>
        <w:right w:val="none" w:sz="0" w:space="0" w:color="auto"/>
      </w:divBdr>
    </w:div>
    <w:div w:id="770273453">
      <w:bodyDiv w:val="1"/>
      <w:marLeft w:val="0"/>
      <w:marRight w:val="0"/>
      <w:marTop w:val="0"/>
      <w:marBottom w:val="0"/>
      <w:divBdr>
        <w:top w:val="none" w:sz="0" w:space="0" w:color="auto"/>
        <w:left w:val="none" w:sz="0" w:space="0" w:color="auto"/>
        <w:bottom w:val="none" w:sz="0" w:space="0" w:color="auto"/>
        <w:right w:val="none" w:sz="0" w:space="0" w:color="auto"/>
      </w:divBdr>
    </w:div>
    <w:div w:id="773984770">
      <w:bodyDiv w:val="1"/>
      <w:marLeft w:val="0"/>
      <w:marRight w:val="0"/>
      <w:marTop w:val="0"/>
      <w:marBottom w:val="0"/>
      <w:divBdr>
        <w:top w:val="none" w:sz="0" w:space="0" w:color="auto"/>
        <w:left w:val="none" w:sz="0" w:space="0" w:color="auto"/>
        <w:bottom w:val="none" w:sz="0" w:space="0" w:color="auto"/>
        <w:right w:val="none" w:sz="0" w:space="0" w:color="auto"/>
      </w:divBdr>
    </w:div>
    <w:div w:id="775366136">
      <w:bodyDiv w:val="1"/>
      <w:marLeft w:val="0"/>
      <w:marRight w:val="0"/>
      <w:marTop w:val="0"/>
      <w:marBottom w:val="0"/>
      <w:divBdr>
        <w:top w:val="none" w:sz="0" w:space="0" w:color="auto"/>
        <w:left w:val="none" w:sz="0" w:space="0" w:color="auto"/>
        <w:bottom w:val="none" w:sz="0" w:space="0" w:color="auto"/>
        <w:right w:val="none" w:sz="0" w:space="0" w:color="auto"/>
      </w:divBdr>
    </w:div>
    <w:div w:id="781530878">
      <w:bodyDiv w:val="1"/>
      <w:marLeft w:val="0"/>
      <w:marRight w:val="0"/>
      <w:marTop w:val="0"/>
      <w:marBottom w:val="0"/>
      <w:divBdr>
        <w:top w:val="none" w:sz="0" w:space="0" w:color="auto"/>
        <w:left w:val="none" w:sz="0" w:space="0" w:color="auto"/>
        <w:bottom w:val="none" w:sz="0" w:space="0" w:color="auto"/>
        <w:right w:val="none" w:sz="0" w:space="0" w:color="auto"/>
      </w:divBdr>
    </w:div>
    <w:div w:id="784885498">
      <w:bodyDiv w:val="1"/>
      <w:marLeft w:val="0"/>
      <w:marRight w:val="0"/>
      <w:marTop w:val="0"/>
      <w:marBottom w:val="0"/>
      <w:divBdr>
        <w:top w:val="none" w:sz="0" w:space="0" w:color="auto"/>
        <w:left w:val="none" w:sz="0" w:space="0" w:color="auto"/>
        <w:bottom w:val="none" w:sz="0" w:space="0" w:color="auto"/>
        <w:right w:val="none" w:sz="0" w:space="0" w:color="auto"/>
      </w:divBdr>
    </w:div>
    <w:div w:id="806044028">
      <w:bodyDiv w:val="1"/>
      <w:marLeft w:val="0"/>
      <w:marRight w:val="0"/>
      <w:marTop w:val="0"/>
      <w:marBottom w:val="0"/>
      <w:divBdr>
        <w:top w:val="none" w:sz="0" w:space="0" w:color="auto"/>
        <w:left w:val="none" w:sz="0" w:space="0" w:color="auto"/>
        <w:bottom w:val="none" w:sz="0" w:space="0" w:color="auto"/>
        <w:right w:val="none" w:sz="0" w:space="0" w:color="auto"/>
      </w:divBdr>
    </w:div>
    <w:div w:id="808018779">
      <w:bodyDiv w:val="1"/>
      <w:marLeft w:val="0"/>
      <w:marRight w:val="0"/>
      <w:marTop w:val="0"/>
      <w:marBottom w:val="0"/>
      <w:divBdr>
        <w:top w:val="none" w:sz="0" w:space="0" w:color="auto"/>
        <w:left w:val="none" w:sz="0" w:space="0" w:color="auto"/>
        <w:bottom w:val="none" w:sz="0" w:space="0" w:color="auto"/>
        <w:right w:val="none" w:sz="0" w:space="0" w:color="auto"/>
      </w:divBdr>
    </w:div>
    <w:div w:id="818763647">
      <w:bodyDiv w:val="1"/>
      <w:marLeft w:val="0"/>
      <w:marRight w:val="0"/>
      <w:marTop w:val="0"/>
      <w:marBottom w:val="0"/>
      <w:divBdr>
        <w:top w:val="none" w:sz="0" w:space="0" w:color="auto"/>
        <w:left w:val="none" w:sz="0" w:space="0" w:color="auto"/>
        <w:bottom w:val="none" w:sz="0" w:space="0" w:color="auto"/>
        <w:right w:val="none" w:sz="0" w:space="0" w:color="auto"/>
      </w:divBdr>
    </w:div>
    <w:div w:id="834107699">
      <w:bodyDiv w:val="1"/>
      <w:marLeft w:val="0"/>
      <w:marRight w:val="0"/>
      <w:marTop w:val="0"/>
      <w:marBottom w:val="0"/>
      <w:divBdr>
        <w:top w:val="none" w:sz="0" w:space="0" w:color="auto"/>
        <w:left w:val="none" w:sz="0" w:space="0" w:color="auto"/>
        <w:bottom w:val="none" w:sz="0" w:space="0" w:color="auto"/>
        <w:right w:val="none" w:sz="0" w:space="0" w:color="auto"/>
      </w:divBdr>
    </w:div>
    <w:div w:id="842671812">
      <w:bodyDiv w:val="1"/>
      <w:marLeft w:val="0"/>
      <w:marRight w:val="0"/>
      <w:marTop w:val="0"/>
      <w:marBottom w:val="0"/>
      <w:divBdr>
        <w:top w:val="none" w:sz="0" w:space="0" w:color="auto"/>
        <w:left w:val="none" w:sz="0" w:space="0" w:color="auto"/>
        <w:bottom w:val="none" w:sz="0" w:space="0" w:color="auto"/>
        <w:right w:val="none" w:sz="0" w:space="0" w:color="auto"/>
      </w:divBdr>
    </w:div>
    <w:div w:id="849293744">
      <w:bodyDiv w:val="1"/>
      <w:marLeft w:val="0"/>
      <w:marRight w:val="0"/>
      <w:marTop w:val="0"/>
      <w:marBottom w:val="0"/>
      <w:divBdr>
        <w:top w:val="none" w:sz="0" w:space="0" w:color="auto"/>
        <w:left w:val="none" w:sz="0" w:space="0" w:color="auto"/>
        <w:bottom w:val="none" w:sz="0" w:space="0" w:color="auto"/>
        <w:right w:val="none" w:sz="0" w:space="0" w:color="auto"/>
      </w:divBdr>
    </w:div>
    <w:div w:id="857625627">
      <w:bodyDiv w:val="1"/>
      <w:marLeft w:val="0"/>
      <w:marRight w:val="0"/>
      <w:marTop w:val="0"/>
      <w:marBottom w:val="0"/>
      <w:divBdr>
        <w:top w:val="none" w:sz="0" w:space="0" w:color="auto"/>
        <w:left w:val="none" w:sz="0" w:space="0" w:color="auto"/>
        <w:bottom w:val="none" w:sz="0" w:space="0" w:color="auto"/>
        <w:right w:val="none" w:sz="0" w:space="0" w:color="auto"/>
      </w:divBdr>
    </w:div>
    <w:div w:id="865287893">
      <w:bodyDiv w:val="1"/>
      <w:marLeft w:val="0"/>
      <w:marRight w:val="0"/>
      <w:marTop w:val="0"/>
      <w:marBottom w:val="0"/>
      <w:divBdr>
        <w:top w:val="none" w:sz="0" w:space="0" w:color="auto"/>
        <w:left w:val="none" w:sz="0" w:space="0" w:color="auto"/>
        <w:bottom w:val="none" w:sz="0" w:space="0" w:color="auto"/>
        <w:right w:val="none" w:sz="0" w:space="0" w:color="auto"/>
      </w:divBdr>
    </w:div>
    <w:div w:id="874581195">
      <w:bodyDiv w:val="1"/>
      <w:marLeft w:val="0"/>
      <w:marRight w:val="0"/>
      <w:marTop w:val="0"/>
      <w:marBottom w:val="0"/>
      <w:divBdr>
        <w:top w:val="none" w:sz="0" w:space="0" w:color="auto"/>
        <w:left w:val="none" w:sz="0" w:space="0" w:color="auto"/>
        <w:bottom w:val="none" w:sz="0" w:space="0" w:color="auto"/>
        <w:right w:val="none" w:sz="0" w:space="0" w:color="auto"/>
      </w:divBdr>
    </w:div>
    <w:div w:id="875316892">
      <w:bodyDiv w:val="1"/>
      <w:marLeft w:val="0"/>
      <w:marRight w:val="0"/>
      <w:marTop w:val="0"/>
      <w:marBottom w:val="0"/>
      <w:divBdr>
        <w:top w:val="none" w:sz="0" w:space="0" w:color="auto"/>
        <w:left w:val="none" w:sz="0" w:space="0" w:color="auto"/>
        <w:bottom w:val="none" w:sz="0" w:space="0" w:color="auto"/>
        <w:right w:val="none" w:sz="0" w:space="0" w:color="auto"/>
      </w:divBdr>
    </w:div>
    <w:div w:id="969673320">
      <w:bodyDiv w:val="1"/>
      <w:marLeft w:val="0"/>
      <w:marRight w:val="0"/>
      <w:marTop w:val="0"/>
      <w:marBottom w:val="0"/>
      <w:divBdr>
        <w:top w:val="none" w:sz="0" w:space="0" w:color="auto"/>
        <w:left w:val="none" w:sz="0" w:space="0" w:color="auto"/>
        <w:bottom w:val="none" w:sz="0" w:space="0" w:color="auto"/>
        <w:right w:val="none" w:sz="0" w:space="0" w:color="auto"/>
      </w:divBdr>
      <w:divsChild>
        <w:div w:id="838039761">
          <w:marLeft w:val="0"/>
          <w:marRight w:val="0"/>
          <w:marTop w:val="0"/>
          <w:marBottom w:val="0"/>
          <w:divBdr>
            <w:top w:val="none" w:sz="0" w:space="0" w:color="auto"/>
            <w:left w:val="none" w:sz="0" w:space="0" w:color="auto"/>
            <w:bottom w:val="none" w:sz="0" w:space="0" w:color="auto"/>
            <w:right w:val="none" w:sz="0" w:space="0" w:color="auto"/>
          </w:divBdr>
          <w:divsChild>
            <w:div w:id="1059480768">
              <w:marLeft w:val="0"/>
              <w:marRight w:val="0"/>
              <w:marTop w:val="0"/>
              <w:marBottom w:val="0"/>
              <w:divBdr>
                <w:top w:val="none" w:sz="0" w:space="0" w:color="auto"/>
                <w:left w:val="none" w:sz="0" w:space="0" w:color="auto"/>
                <w:bottom w:val="none" w:sz="0" w:space="0" w:color="auto"/>
                <w:right w:val="none" w:sz="0" w:space="0" w:color="auto"/>
              </w:divBdr>
              <w:divsChild>
                <w:div w:id="2118451899">
                  <w:marLeft w:val="0"/>
                  <w:marRight w:val="0"/>
                  <w:marTop w:val="0"/>
                  <w:marBottom w:val="0"/>
                  <w:divBdr>
                    <w:top w:val="none" w:sz="0" w:space="0" w:color="auto"/>
                    <w:left w:val="none" w:sz="0" w:space="0" w:color="auto"/>
                    <w:bottom w:val="none" w:sz="0" w:space="0" w:color="auto"/>
                    <w:right w:val="none" w:sz="0" w:space="0" w:color="auto"/>
                  </w:divBdr>
                  <w:divsChild>
                    <w:div w:id="1588150740">
                      <w:marLeft w:val="0"/>
                      <w:marRight w:val="0"/>
                      <w:marTop w:val="0"/>
                      <w:marBottom w:val="0"/>
                      <w:divBdr>
                        <w:top w:val="none" w:sz="0" w:space="0" w:color="auto"/>
                        <w:left w:val="none" w:sz="0" w:space="0" w:color="auto"/>
                        <w:bottom w:val="none" w:sz="0" w:space="0" w:color="auto"/>
                        <w:right w:val="none" w:sz="0" w:space="0" w:color="auto"/>
                      </w:divBdr>
                      <w:divsChild>
                        <w:div w:id="1669745164">
                          <w:marLeft w:val="0"/>
                          <w:marRight w:val="0"/>
                          <w:marTop w:val="0"/>
                          <w:marBottom w:val="0"/>
                          <w:divBdr>
                            <w:top w:val="none" w:sz="0" w:space="0" w:color="auto"/>
                            <w:left w:val="none" w:sz="0" w:space="0" w:color="auto"/>
                            <w:bottom w:val="none" w:sz="0" w:space="0" w:color="auto"/>
                            <w:right w:val="none" w:sz="0" w:space="0" w:color="auto"/>
                          </w:divBdr>
                          <w:divsChild>
                            <w:div w:id="357970917">
                              <w:marLeft w:val="0"/>
                              <w:marRight w:val="0"/>
                              <w:marTop w:val="0"/>
                              <w:marBottom w:val="0"/>
                              <w:divBdr>
                                <w:top w:val="none" w:sz="0" w:space="0" w:color="auto"/>
                                <w:left w:val="none" w:sz="0" w:space="0" w:color="auto"/>
                                <w:bottom w:val="none" w:sz="0" w:space="0" w:color="auto"/>
                                <w:right w:val="none" w:sz="0" w:space="0" w:color="auto"/>
                              </w:divBdr>
                              <w:divsChild>
                                <w:div w:id="595820320">
                                  <w:marLeft w:val="0"/>
                                  <w:marRight w:val="0"/>
                                  <w:marTop w:val="0"/>
                                  <w:marBottom w:val="0"/>
                                  <w:divBdr>
                                    <w:top w:val="none" w:sz="0" w:space="0" w:color="auto"/>
                                    <w:left w:val="none" w:sz="0" w:space="0" w:color="auto"/>
                                    <w:bottom w:val="none" w:sz="0" w:space="0" w:color="auto"/>
                                    <w:right w:val="none" w:sz="0" w:space="0" w:color="auto"/>
                                  </w:divBdr>
                                  <w:divsChild>
                                    <w:div w:id="1704597780">
                                      <w:marLeft w:val="0"/>
                                      <w:marRight w:val="0"/>
                                      <w:marTop w:val="0"/>
                                      <w:marBottom w:val="0"/>
                                      <w:divBdr>
                                        <w:top w:val="none" w:sz="0" w:space="0" w:color="auto"/>
                                        <w:left w:val="none" w:sz="0" w:space="0" w:color="auto"/>
                                        <w:bottom w:val="none" w:sz="0" w:space="0" w:color="auto"/>
                                        <w:right w:val="none" w:sz="0" w:space="0" w:color="auto"/>
                                      </w:divBdr>
                                      <w:divsChild>
                                        <w:div w:id="2114082725">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sChild>
                                                <w:div w:id="1441877617">
                                                  <w:marLeft w:val="0"/>
                                                  <w:marRight w:val="0"/>
                                                  <w:marTop w:val="0"/>
                                                  <w:marBottom w:val="0"/>
                                                  <w:divBdr>
                                                    <w:top w:val="none" w:sz="0" w:space="0" w:color="auto"/>
                                                    <w:left w:val="none" w:sz="0" w:space="0" w:color="auto"/>
                                                    <w:bottom w:val="none" w:sz="0" w:space="0" w:color="auto"/>
                                                    <w:right w:val="none" w:sz="0" w:space="0" w:color="auto"/>
                                                  </w:divBdr>
                                                  <w:divsChild>
                                                    <w:div w:id="363092600">
                                                      <w:marLeft w:val="0"/>
                                                      <w:marRight w:val="0"/>
                                                      <w:marTop w:val="0"/>
                                                      <w:marBottom w:val="0"/>
                                                      <w:divBdr>
                                                        <w:top w:val="none" w:sz="0" w:space="0" w:color="auto"/>
                                                        <w:left w:val="none" w:sz="0" w:space="0" w:color="auto"/>
                                                        <w:bottom w:val="none" w:sz="0" w:space="0" w:color="auto"/>
                                                        <w:right w:val="none" w:sz="0" w:space="0" w:color="auto"/>
                                                      </w:divBdr>
                                                    </w:div>
                                                  </w:divsChild>
                                                </w:div>
                                                <w:div w:id="2067602250">
                                                  <w:marLeft w:val="0"/>
                                                  <w:marRight w:val="0"/>
                                                  <w:marTop w:val="0"/>
                                                  <w:marBottom w:val="0"/>
                                                  <w:divBdr>
                                                    <w:top w:val="none" w:sz="0" w:space="0" w:color="auto"/>
                                                    <w:left w:val="none" w:sz="0" w:space="0" w:color="auto"/>
                                                    <w:bottom w:val="none" w:sz="0" w:space="0" w:color="auto"/>
                                                    <w:right w:val="none" w:sz="0" w:space="0" w:color="auto"/>
                                                  </w:divBdr>
                                                  <w:divsChild>
                                                    <w:div w:id="731776395">
                                                      <w:marLeft w:val="0"/>
                                                      <w:marRight w:val="0"/>
                                                      <w:marTop w:val="0"/>
                                                      <w:marBottom w:val="0"/>
                                                      <w:divBdr>
                                                        <w:top w:val="none" w:sz="0" w:space="0" w:color="auto"/>
                                                        <w:left w:val="none" w:sz="0" w:space="0" w:color="auto"/>
                                                        <w:bottom w:val="none" w:sz="0" w:space="0" w:color="auto"/>
                                                        <w:right w:val="none" w:sz="0" w:space="0" w:color="auto"/>
                                                      </w:divBdr>
                                                      <w:divsChild>
                                                        <w:div w:id="1372069791">
                                                          <w:marLeft w:val="0"/>
                                                          <w:marRight w:val="0"/>
                                                          <w:marTop w:val="0"/>
                                                          <w:marBottom w:val="0"/>
                                                          <w:divBdr>
                                                            <w:top w:val="none" w:sz="0" w:space="0" w:color="auto"/>
                                                            <w:left w:val="none" w:sz="0" w:space="0" w:color="auto"/>
                                                            <w:bottom w:val="none" w:sz="0" w:space="0" w:color="auto"/>
                                                            <w:right w:val="none" w:sz="0" w:space="0" w:color="auto"/>
                                                          </w:divBdr>
                                                          <w:divsChild>
                                                            <w:div w:id="1553924285">
                                                              <w:marLeft w:val="0"/>
                                                              <w:marRight w:val="0"/>
                                                              <w:marTop w:val="0"/>
                                                              <w:marBottom w:val="0"/>
                                                              <w:divBdr>
                                                                <w:top w:val="none" w:sz="0" w:space="0" w:color="auto"/>
                                                                <w:left w:val="none" w:sz="0" w:space="0" w:color="auto"/>
                                                                <w:bottom w:val="none" w:sz="0" w:space="0" w:color="auto"/>
                                                                <w:right w:val="none" w:sz="0" w:space="0" w:color="auto"/>
                                                              </w:divBdr>
                                                              <w:divsChild>
                                                                <w:div w:id="1980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2063">
          <w:marLeft w:val="0"/>
          <w:marRight w:val="0"/>
          <w:marTop w:val="0"/>
          <w:marBottom w:val="0"/>
          <w:divBdr>
            <w:top w:val="none" w:sz="0" w:space="0" w:color="auto"/>
            <w:left w:val="none" w:sz="0" w:space="0" w:color="auto"/>
            <w:bottom w:val="none" w:sz="0" w:space="0" w:color="auto"/>
            <w:right w:val="none" w:sz="0" w:space="0" w:color="auto"/>
          </w:divBdr>
          <w:divsChild>
            <w:div w:id="1861553015">
              <w:marLeft w:val="0"/>
              <w:marRight w:val="0"/>
              <w:marTop w:val="0"/>
              <w:marBottom w:val="0"/>
              <w:divBdr>
                <w:top w:val="none" w:sz="0" w:space="0" w:color="auto"/>
                <w:left w:val="none" w:sz="0" w:space="0" w:color="auto"/>
                <w:bottom w:val="none" w:sz="0" w:space="0" w:color="auto"/>
                <w:right w:val="none" w:sz="0" w:space="0" w:color="auto"/>
              </w:divBdr>
              <w:divsChild>
                <w:div w:id="667904470">
                  <w:marLeft w:val="0"/>
                  <w:marRight w:val="0"/>
                  <w:marTop w:val="0"/>
                  <w:marBottom w:val="0"/>
                  <w:divBdr>
                    <w:top w:val="none" w:sz="0" w:space="0" w:color="auto"/>
                    <w:left w:val="none" w:sz="0" w:space="0" w:color="auto"/>
                    <w:bottom w:val="none" w:sz="0" w:space="0" w:color="auto"/>
                    <w:right w:val="none" w:sz="0" w:space="0" w:color="auto"/>
                  </w:divBdr>
                  <w:divsChild>
                    <w:div w:id="1426999902">
                      <w:marLeft w:val="0"/>
                      <w:marRight w:val="0"/>
                      <w:marTop w:val="0"/>
                      <w:marBottom w:val="0"/>
                      <w:divBdr>
                        <w:top w:val="none" w:sz="0" w:space="0" w:color="auto"/>
                        <w:left w:val="none" w:sz="0" w:space="0" w:color="auto"/>
                        <w:bottom w:val="none" w:sz="0" w:space="0" w:color="auto"/>
                        <w:right w:val="none" w:sz="0" w:space="0" w:color="auto"/>
                      </w:divBdr>
                      <w:divsChild>
                        <w:div w:id="3942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4159">
      <w:bodyDiv w:val="1"/>
      <w:marLeft w:val="0"/>
      <w:marRight w:val="0"/>
      <w:marTop w:val="0"/>
      <w:marBottom w:val="0"/>
      <w:divBdr>
        <w:top w:val="none" w:sz="0" w:space="0" w:color="auto"/>
        <w:left w:val="none" w:sz="0" w:space="0" w:color="auto"/>
        <w:bottom w:val="none" w:sz="0" w:space="0" w:color="auto"/>
        <w:right w:val="none" w:sz="0" w:space="0" w:color="auto"/>
      </w:divBdr>
    </w:div>
    <w:div w:id="973946516">
      <w:bodyDiv w:val="1"/>
      <w:marLeft w:val="0"/>
      <w:marRight w:val="0"/>
      <w:marTop w:val="0"/>
      <w:marBottom w:val="0"/>
      <w:divBdr>
        <w:top w:val="none" w:sz="0" w:space="0" w:color="auto"/>
        <w:left w:val="none" w:sz="0" w:space="0" w:color="auto"/>
        <w:bottom w:val="none" w:sz="0" w:space="0" w:color="auto"/>
        <w:right w:val="none" w:sz="0" w:space="0" w:color="auto"/>
      </w:divBdr>
    </w:div>
    <w:div w:id="975258709">
      <w:bodyDiv w:val="1"/>
      <w:marLeft w:val="0"/>
      <w:marRight w:val="0"/>
      <w:marTop w:val="0"/>
      <w:marBottom w:val="0"/>
      <w:divBdr>
        <w:top w:val="none" w:sz="0" w:space="0" w:color="auto"/>
        <w:left w:val="none" w:sz="0" w:space="0" w:color="auto"/>
        <w:bottom w:val="none" w:sz="0" w:space="0" w:color="auto"/>
        <w:right w:val="none" w:sz="0" w:space="0" w:color="auto"/>
      </w:divBdr>
    </w:div>
    <w:div w:id="994336568">
      <w:bodyDiv w:val="1"/>
      <w:marLeft w:val="0"/>
      <w:marRight w:val="0"/>
      <w:marTop w:val="0"/>
      <w:marBottom w:val="0"/>
      <w:divBdr>
        <w:top w:val="none" w:sz="0" w:space="0" w:color="auto"/>
        <w:left w:val="none" w:sz="0" w:space="0" w:color="auto"/>
        <w:bottom w:val="none" w:sz="0" w:space="0" w:color="auto"/>
        <w:right w:val="none" w:sz="0" w:space="0" w:color="auto"/>
      </w:divBdr>
    </w:div>
    <w:div w:id="1016079628">
      <w:bodyDiv w:val="1"/>
      <w:marLeft w:val="0"/>
      <w:marRight w:val="0"/>
      <w:marTop w:val="0"/>
      <w:marBottom w:val="0"/>
      <w:divBdr>
        <w:top w:val="none" w:sz="0" w:space="0" w:color="auto"/>
        <w:left w:val="none" w:sz="0" w:space="0" w:color="auto"/>
        <w:bottom w:val="none" w:sz="0" w:space="0" w:color="auto"/>
        <w:right w:val="none" w:sz="0" w:space="0" w:color="auto"/>
      </w:divBdr>
    </w:div>
    <w:div w:id="1056776270">
      <w:bodyDiv w:val="1"/>
      <w:marLeft w:val="0"/>
      <w:marRight w:val="0"/>
      <w:marTop w:val="0"/>
      <w:marBottom w:val="0"/>
      <w:divBdr>
        <w:top w:val="none" w:sz="0" w:space="0" w:color="auto"/>
        <w:left w:val="none" w:sz="0" w:space="0" w:color="auto"/>
        <w:bottom w:val="none" w:sz="0" w:space="0" w:color="auto"/>
        <w:right w:val="none" w:sz="0" w:space="0" w:color="auto"/>
      </w:divBdr>
    </w:div>
    <w:div w:id="1071854774">
      <w:bodyDiv w:val="1"/>
      <w:marLeft w:val="0"/>
      <w:marRight w:val="0"/>
      <w:marTop w:val="0"/>
      <w:marBottom w:val="0"/>
      <w:divBdr>
        <w:top w:val="none" w:sz="0" w:space="0" w:color="auto"/>
        <w:left w:val="none" w:sz="0" w:space="0" w:color="auto"/>
        <w:bottom w:val="none" w:sz="0" w:space="0" w:color="auto"/>
        <w:right w:val="none" w:sz="0" w:space="0" w:color="auto"/>
      </w:divBdr>
    </w:div>
    <w:div w:id="1084495075">
      <w:bodyDiv w:val="1"/>
      <w:marLeft w:val="0"/>
      <w:marRight w:val="0"/>
      <w:marTop w:val="0"/>
      <w:marBottom w:val="0"/>
      <w:divBdr>
        <w:top w:val="none" w:sz="0" w:space="0" w:color="auto"/>
        <w:left w:val="none" w:sz="0" w:space="0" w:color="auto"/>
        <w:bottom w:val="none" w:sz="0" w:space="0" w:color="auto"/>
        <w:right w:val="none" w:sz="0" w:space="0" w:color="auto"/>
      </w:divBdr>
    </w:div>
    <w:div w:id="1087771154">
      <w:bodyDiv w:val="1"/>
      <w:marLeft w:val="0"/>
      <w:marRight w:val="0"/>
      <w:marTop w:val="0"/>
      <w:marBottom w:val="0"/>
      <w:divBdr>
        <w:top w:val="none" w:sz="0" w:space="0" w:color="auto"/>
        <w:left w:val="none" w:sz="0" w:space="0" w:color="auto"/>
        <w:bottom w:val="none" w:sz="0" w:space="0" w:color="auto"/>
        <w:right w:val="none" w:sz="0" w:space="0" w:color="auto"/>
      </w:divBdr>
    </w:div>
    <w:div w:id="1122840079">
      <w:bodyDiv w:val="1"/>
      <w:marLeft w:val="0"/>
      <w:marRight w:val="0"/>
      <w:marTop w:val="0"/>
      <w:marBottom w:val="0"/>
      <w:divBdr>
        <w:top w:val="none" w:sz="0" w:space="0" w:color="auto"/>
        <w:left w:val="none" w:sz="0" w:space="0" w:color="auto"/>
        <w:bottom w:val="none" w:sz="0" w:space="0" w:color="auto"/>
        <w:right w:val="none" w:sz="0" w:space="0" w:color="auto"/>
      </w:divBdr>
    </w:div>
    <w:div w:id="1126241714">
      <w:bodyDiv w:val="1"/>
      <w:marLeft w:val="0"/>
      <w:marRight w:val="0"/>
      <w:marTop w:val="0"/>
      <w:marBottom w:val="0"/>
      <w:divBdr>
        <w:top w:val="none" w:sz="0" w:space="0" w:color="auto"/>
        <w:left w:val="none" w:sz="0" w:space="0" w:color="auto"/>
        <w:bottom w:val="none" w:sz="0" w:space="0" w:color="auto"/>
        <w:right w:val="none" w:sz="0" w:space="0" w:color="auto"/>
      </w:divBdr>
    </w:div>
    <w:div w:id="1149133402">
      <w:bodyDiv w:val="1"/>
      <w:marLeft w:val="0"/>
      <w:marRight w:val="0"/>
      <w:marTop w:val="0"/>
      <w:marBottom w:val="0"/>
      <w:divBdr>
        <w:top w:val="none" w:sz="0" w:space="0" w:color="auto"/>
        <w:left w:val="none" w:sz="0" w:space="0" w:color="auto"/>
        <w:bottom w:val="none" w:sz="0" w:space="0" w:color="auto"/>
        <w:right w:val="none" w:sz="0" w:space="0" w:color="auto"/>
      </w:divBdr>
    </w:div>
    <w:div w:id="1173688854">
      <w:bodyDiv w:val="1"/>
      <w:marLeft w:val="0"/>
      <w:marRight w:val="0"/>
      <w:marTop w:val="0"/>
      <w:marBottom w:val="0"/>
      <w:divBdr>
        <w:top w:val="none" w:sz="0" w:space="0" w:color="auto"/>
        <w:left w:val="none" w:sz="0" w:space="0" w:color="auto"/>
        <w:bottom w:val="none" w:sz="0" w:space="0" w:color="auto"/>
        <w:right w:val="none" w:sz="0" w:space="0" w:color="auto"/>
      </w:divBdr>
    </w:div>
    <w:div w:id="1182087065">
      <w:bodyDiv w:val="1"/>
      <w:marLeft w:val="0"/>
      <w:marRight w:val="0"/>
      <w:marTop w:val="0"/>
      <w:marBottom w:val="0"/>
      <w:divBdr>
        <w:top w:val="none" w:sz="0" w:space="0" w:color="auto"/>
        <w:left w:val="none" w:sz="0" w:space="0" w:color="auto"/>
        <w:bottom w:val="none" w:sz="0" w:space="0" w:color="auto"/>
        <w:right w:val="none" w:sz="0" w:space="0" w:color="auto"/>
      </w:divBdr>
    </w:div>
    <w:div w:id="1183864691">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0"/>
          <w:marRight w:val="0"/>
          <w:marTop w:val="0"/>
          <w:marBottom w:val="0"/>
          <w:divBdr>
            <w:top w:val="none" w:sz="0" w:space="0" w:color="auto"/>
            <w:left w:val="none" w:sz="0" w:space="0" w:color="auto"/>
            <w:bottom w:val="none" w:sz="0" w:space="0" w:color="auto"/>
            <w:right w:val="none" w:sz="0" w:space="0" w:color="auto"/>
          </w:divBdr>
        </w:div>
        <w:div w:id="154348769">
          <w:marLeft w:val="0"/>
          <w:marRight w:val="0"/>
          <w:marTop w:val="0"/>
          <w:marBottom w:val="0"/>
          <w:divBdr>
            <w:top w:val="none" w:sz="0" w:space="0" w:color="auto"/>
            <w:left w:val="none" w:sz="0" w:space="0" w:color="auto"/>
            <w:bottom w:val="none" w:sz="0" w:space="0" w:color="auto"/>
            <w:right w:val="none" w:sz="0" w:space="0" w:color="auto"/>
          </w:divBdr>
        </w:div>
      </w:divsChild>
    </w:div>
    <w:div w:id="1185637033">
      <w:bodyDiv w:val="1"/>
      <w:marLeft w:val="0"/>
      <w:marRight w:val="0"/>
      <w:marTop w:val="0"/>
      <w:marBottom w:val="0"/>
      <w:divBdr>
        <w:top w:val="none" w:sz="0" w:space="0" w:color="auto"/>
        <w:left w:val="none" w:sz="0" w:space="0" w:color="auto"/>
        <w:bottom w:val="none" w:sz="0" w:space="0" w:color="auto"/>
        <w:right w:val="none" w:sz="0" w:space="0" w:color="auto"/>
      </w:divBdr>
    </w:div>
    <w:div w:id="1194999701">
      <w:bodyDiv w:val="1"/>
      <w:marLeft w:val="0"/>
      <w:marRight w:val="0"/>
      <w:marTop w:val="0"/>
      <w:marBottom w:val="0"/>
      <w:divBdr>
        <w:top w:val="none" w:sz="0" w:space="0" w:color="auto"/>
        <w:left w:val="none" w:sz="0" w:space="0" w:color="auto"/>
        <w:bottom w:val="none" w:sz="0" w:space="0" w:color="auto"/>
        <w:right w:val="none" w:sz="0" w:space="0" w:color="auto"/>
      </w:divBdr>
    </w:div>
    <w:div w:id="1207370014">
      <w:marLeft w:val="0"/>
      <w:marRight w:val="0"/>
      <w:marTop w:val="0"/>
      <w:marBottom w:val="0"/>
      <w:divBdr>
        <w:top w:val="none" w:sz="0" w:space="0" w:color="auto"/>
        <w:left w:val="none" w:sz="0" w:space="0" w:color="auto"/>
        <w:bottom w:val="none" w:sz="0" w:space="0" w:color="auto"/>
        <w:right w:val="none" w:sz="0" w:space="0" w:color="auto"/>
      </w:divBdr>
    </w:div>
    <w:div w:id="1207370016">
      <w:marLeft w:val="0"/>
      <w:marRight w:val="0"/>
      <w:marTop w:val="0"/>
      <w:marBottom w:val="0"/>
      <w:divBdr>
        <w:top w:val="none" w:sz="0" w:space="0" w:color="auto"/>
        <w:left w:val="none" w:sz="0" w:space="0" w:color="auto"/>
        <w:bottom w:val="none" w:sz="0" w:space="0" w:color="auto"/>
        <w:right w:val="none" w:sz="0" w:space="0" w:color="auto"/>
      </w:divBdr>
    </w:div>
    <w:div w:id="1207370017">
      <w:marLeft w:val="0"/>
      <w:marRight w:val="0"/>
      <w:marTop w:val="0"/>
      <w:marBottom w:val="0"/>
      <w:divBdr>
        <w:top w:val="none" w:sz="0" w:space="0" w:color="auto"/>
        <w:left w:val="none" w:sz="0" w:space="0" w:color="auto"/>
        <w:bottom w:val="none" w:sz="0" w:space="0" w:color="auto"/>
        <w:right w:val="none" w:sz="0" w:space="0" w:color="auto"/>
      </w:divBdr>
    </w:div>
    <w:div w:id="1207370019">
      <w:marLeft w:val="0"/>
      <w:marRight w:val="0"/>
      <w:marTop w:val="0"/>
      <w:marBottom w:val="0"/>
      <w:divBdr>
        <w:top w:val="none" w:sz="0" w:space="0" w:color="auto"/>
        <w:left w:val="none" w:sz="0" w:space="0" w:color="auto"/>
        <w:bottom w:val="none" w:sz="0" w:space="0" w:color="auto"/>
        <w:right w:val="none" w:sz="0" w:space="0" w:color="auto"/>
      </w:divBdr>
    </w:div>
    <w:div w:id="1207370020">
      <w:marLeft w:val="0"/>
      <w:marRight w:val="0"/>
      <w:marTop w:val="0"/>
      <w:marBottom w:val="0"/>
      <w:divBdr>
        <w:top w:val="none" w:sz="0" w:space="0" w:color="auto"/>
        <w:left w:val="none" w:sz="0" w:space="0" w:color="auto"/>
        <w:bottom w:val="none" w:sz="0" w:space="0" w:color="auto"/>
        <w:right w:val="none" w:sz="0" w:space="0" w:color="auto"/>
      </w:divBdr>
      <w:divsChild>
        <w:div w:id="1207370035">
          <w:marLeft w:val="0"/>
          <w:marRight w:val="0"/>
          <w:marTop w:val="120"/>
          <w:marBottom w:val="0"/>
          <w:divBdr>
            <w:top w:val="none" w:sz="0" w:space="0" w:color="auto"/>
            <w:left w:val="none" w:sz="0" w:space="0" w:color="auto"/>
            <w:bottom w:val="none" w:sz="0" w:space="0" w:color="auto"/>
            <w:right w:val="none" w:sz="0" w:space="0" w:color="auto"/>
          </w:divBdr>
          <w:divsChild>
            <w:div w:id="1207370051">
              <w:marLeft w:val="0"/>
              <w:marRight w:val="0"/>
              <w:marTop w:val="0"/>
              <w:marBottom w:val="0"/>
              <w:divBdr>
                <w:top w:val="none" w:sz="0" w:space="0" w:color="auto"/>
                <w:left w:val="none" w:sz="0" w:space="0" w:color="auto"/>
                <w:bottom w:val="none" w:sz="0" w:space="0" w:color="auto"/>
                <w:right w:val="none" w:sz="0" w:space="0" w:color="auto"/>
              </w:divBdr>
            </w:div>
          </w:divsChild>
        </w:div>
        <w:div w:id="1207370067">
          <w:marLeft w:val="0"/>
          <w:marRight w:val="0"/>
          <w:marTop w:val="120"/>
          <w:marBottom w:val="0"/>
          <w:divBdr>
            <w:top w:val="none" w:sz="0" w:space="0" w:color="auto"/>
            <w:left w:val="none" w:sz="0" w:space="0" w:color="auto"/>
            <w:bottom w:val="none" w:sz="0" w:space="0" w:color="auto"/>
            <w:right w:val="none" w:sz="0" w:space="0" w:color="auto"/>
          </w:divBdr>
          <w:divsChild>
            <w:div w:id="1207370074">
              <w:marLeft w:val="0"/>
              <w:marRight w:val="0"/>
              <w:marTop w:val="0"/>
              <w:marBottom w:val="0"/>
              <w:divBdr>
                <w:top w:val="none" w:sz="0" w:space="0" w:color="auto"/>
                <w:left w:val="none" w:sz="0" w:space="0" w:color="auto"/>
                <w:bottom w:val="none" w:sz="0" w:space="0" w:color="auto"/>
                <w:right w:val="none" w:sz="0" w:space="0" w:color="auto"/>
              </w:divBdr>
            </w:div>
          </w:divsChild>
        </w:div>
        <w:div w:id="1207370109">
          <w:marLeft w:val="0"/>
          <w:marRight w:val="0"/>
          <w:marTop w:val="120"/>
          <w:marBottom w:val="0"/>
          <w:divBdr>
            <w:top w:val="none" w:sz="0" w:space="0" w:color="auto"/>
            <w:left w:val="none" w:sz="0" w:space="0" w:color="auto"/>
            <w:bottom w:val="none" w:sz="0" w:space="0" w:color="auto"/>
            <w:right w:val="none" w:sz="0" w:space="0" w:color="auto"/>
          </w:divBdr>
          <w:divsChild>
            <w:div w:id="1207370018">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3">
      <w:marLeft w:val="0"/>
      <w:marRight w:val="0"/>
      <w:marTop w:val="0"/>
      <w:marBottom w:val="0"/>
      <w:divBdr>
        <w:top w:val="none" w:sz="0" w:space="0" w:color="auto"/>
        <w:left w:val="none" w:sz="0" w:space="0" w:color="auto"/>
        <w:bottom w:val="none" w:sz="0" w:space="0" w:color="auto"/>
        <w:right w:val="none" w:sz="0" w:space="0" w:color="auto"/>
      </w:divBdr>
      <w:divsChild>
        <w:div w:id="1207370027">
          <w:marLeft w:val="0"/>
          <w:marRight w:val="0"/>
          <w:marTop w:val="120"/>
          <w:marBottom w:val="0"/>
          <w:divBdr>
            <w:top w:val="none" w:sz="0" w:space="0" w:color="auto"/>
            <w:left w:val="none" w:sz="0" w:space="0" w:color="auto"/>
            <w:bottom w:val="none" w:sz="0" w:space="0" w:color="auto"/>
            <w:right w:val="none" w:sz="0" w:space="0" w:color="auto"/>
          </w:divBdr>
          <w:divsChild>
            <w:div w:id="1207370076">
              <w:marLeft w:val="0"/>
              <w:marRight w:val="0"/>
              <w:marTop w:val="0"/>
              <w:marBottom w:val="0"/>
              <w:divBdr>
                <w:top w:val="none" w:sz="0" w:space="0" w:color="auto"/>
                <w:left w:val="none" w:sz="0" w:space="0" w:color="auto"/>
                <w:bottom w:val="none" w:sz="0" w:space="0" w:color="auto"/>
                <w:right w:val="none" w:sz="0" w:space="0" w:color="auto"/>
              </w:divBdr>
            </w:div>
          </w:divsChild>
        </w:div>
        <w:div w:id="1207370086">
          <w:marLeft w:val="0"/>
          <w:marRight w:val="0"/>
          <w:marTop w:val="120"/>
          <w:marBottom w:val="0"/>
          <w:divBdr>
            <w:top w:val="none" w:sz="0" w:space="0" w:color="auto"/>
            <w:left w:val="none" w:sz="0" w:space="0" w:color="auto"/>
            <w:bottom w:val="none" w:sz="0" w:space="0" w:color="auto"/>
            <w:right w:val="none" w:sz="0" w:space="0" w:color="auto"/>
          </w:divBdr>
          <w:divsChild>
            <w:div w:id="1207370049">
              <w:marLeft w:val="0"/>
              <w:marRight w:val="0"/>
              <w:marTop w:val="0"/>
              <w:marBottom w:val="0"/>
              <w:divBdr>
                <w:top w:val="none" w:sz="0" w:space="0" w:color="auto"/>
                <w:left w:val="none" w:sz="0" w:space="0" w:color="auto"/>
                <w:bottom w:val="none" w:sz="0" w:space="0" w:color="auto"/>
                <w:right w:val="none" w:sz="0" w:space="0" w:color="auto"/>
              </w:divBdr>
            </w:div>
          </w:divsChild>
        </w:div>
        <w:div w:id="1207370125">
          <w:marLeft w:val="0"/>
          <w:marRight w:val="0"/>
          <w:marTop w:val="0"/>
          <w:marBottom w:val="0"/>
          <w:divBdr>
            <w:top w:val="none" w:sz="0" w:space="0" w:color="auto"/>
            <w:left w:val="none" w:sz="0" w:space="0" w:color="auto"/>
            <w:bottom w:val="none" w:sz="0" w:space="0" w:color="auto"/>
            <w:right w:val="none" w:sz="0" w:space="0" w:color="auto"/>
          </w:divBdr>
        </w:div>
        <w:div w:id="1207370151">
          <w:marLeft w:val="0"/>
          <w:marRight w:val="0"/>
          <w:marTop w:val="120"/>
          <w:marBottom w:val="0"/>
          <w:divBdr>
            <w:top w:val="none" w:sz="0" w:space="0" w:color="auto"/>
            <w:left w:val="none" w:sz="0" w:space="0" w:color="auto"/>
            <w:bottom w:val="none" w:sz="0" w:space="0" w:color="auto"/>
            <w:right w:val="none" w:sz="0" w:space="0" w:color="auto"/>
          </w:divBdr>
          <w:divsChild>
            <w:div w:id="1207370057">
              <w:marLeft w:val="0"/>
              <w:marRight w:val="0"/>
              <w:marTop w:val="0"/>
              <w:marBottom w:val="0"/>
              <w:divBdr>
                <w:top w:val="none" w:sz="0" w:space="0" w:color="auto"/>
                <w:left w:val="none" w:sz="0" w:space="0" w:color="auto"/>
                <w:bottom w:val="none" w:sz="0" w:space="0" w:color="auto"/>
                <w:right w:val="none" w:sz="0" w:space="0" w:color="auto"/>
              </w:divBdr>
            </w:div>
          </w:divsChild>
        </w:div>
        <w:div w:id="1207370159">
          <w:marLeft w:val="0"/>
          <w:marRight w:val="0"/>
          <w:marTop w:val="120"/>
          <w:marBottom w:val="0"/>
          <w:divBdr>
            <w:top w:val="none" w:sz="0" w:space="0" w:color="auto"/>
            <w:left w:val="none" w:sz="0" w:space="0" w:color="auto"/>
            <w:bottom w:val="none" w:sz="0" w:space="0" w:color="auto"/>
            <w:right w:val="none" w:sz="0" w:space="0" w:color="auto"/>
          </w:divBdr>
          <w:divsChild>
            <w:div w:id="120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4">
      <w:marLeft w:val="0"/>
      <w:marRight w:val="0"/>
      <w:marTop w:val="0"/>
      <w:marBottom w:val="0"/>
      <w:divBdr>
        <w:top w:val="none" w:sz="0" w:space="0" w:color="auto"/>
        <w:left w:val="none" w:sz="0" w:space="0" w:color="auto"/>
        <w:bottom w:val="none" w:sz="0" w:space="0" w:color="auto"/>
        <w:right w:val="none" w:sz="0" w:space="0" w:color="auto"/>
      </w:divBdr>
    </w:div>
    <w:div w:id="1207370025">
      <w:marLeft w:val="0"/>
      <w:marRight w:val="0"/>
      <w:marTop w:val="0"/>
      <w:marBottom w:val="0"/>
      <w:divBdr>
        <w:top w:val="none" w:sz="0" w:space="0" w:color="auto"/>
        <w:left w:val="none" w:sz="0" w:space="0" w:color="auto"/>
        <w:bottom w:val="none" w:sz="0" w:space="0" w:color="auto"/>
        <w:right w:val="none" w:sz="0" w:space="0" w:color="auto"/>
      </w:divBdr>
      <w:divsChild>
        <w:div w:id="1207370079">
          <w:marLeft w:val="0"/>
          <w:marRight w:val="0"/>
          <w:marTop w:val="0"/>
          <w:marBottom w:val="0"/>
          <w:divBdr>
            <w:top w:val="none" w:sz="0" w:space="0" w:color="auto"/>
            <w:left w:val="none" w:sz="0" w:space="0" w:color="auto"/>
            <w:bottom w:val="none" w:sz="0" w:space="0" w:color="auto"/>
            <w:right w:val="none" w:sz="0" w:space="0" w:color="auto"/>
          </w:divBdr>
        </w:div>
      </w:divsChild>
    </w:div>
    <w:div w:id="1207370026">
      <w:marLeft w:val="0"/>
      <w:marRight w:val="0"/>
      <w:marTop w:val="0"/>
      <w:marBottom w:val="0"/>
      <w:divBdr>
        <w:top w:val="none" w:sz="0" w:space="0" w:color="auto"/>
        <w:left w:val="none" w:sz="0" w:space="0" w:color="auto"/>
        <w:bottom w:val="none" w:sz="0" w:space="0" w:color="auto"/>
        <w:right w:val="none" w:sz="0" w:space="0" w:color="auto"/>
      </w:divBdr>
    </w:div>
    <w:div w:id="1207370030">
      <w:marLeft w:val="0"/>
      <w:marRight w:val="0"/>
      <w:marTop w:val="0"/>
      <w:marBottom w:val="0"/>
      <w:divBdr>
        <w:top w:val="none" w:sz="0" w:space="0" w:color="auto"/>
        <w:left w:val="none" w:sz="0" w:space="0" w:color="auto"/>
        <w:bottom w:val="none" w:sz="0" w:space="0" w:color="auto"/>
        <w:right w:val="none" w:sz="0" w:space="0" w:color="auto"/>
      </w:divBdr>
    </w:div>
    <w:div w:id="1207370031">
      <w:marLeft w:val="0"/>
      <w:marRight w:val="0"/>
      <w:marTop w:val="0"/>
      <w:marBottom w:val="0"/>
      <w:divBdr>
        <w:top w:val="none" w:sz="0" w:space="0" w:color="auto"/>
        <w:left w:val="none" w:sz="0" w:space="0" w:color="auto"/>
        <w:bottom w:val="none" w:sz="0" w:space="0" w:color="auto"/>
        <w:right w:val="none" w:sz="0" w:space="0" w:color="auto"/>
      </w:divBdr>
    </w:div>
    <w:div w:id="1207370032">
      <w:marLeft w:val="0"/>
      <w:marRight w:val="0"/>
      <w:marTop w:val="0"/>
      <w:marBottom w:val="0"/>
      <w:divBdr>
        <w:top w:val="none" w:sz="0" w:space="0" w:color="auto"/>
        <w:left w:val="none" w:sz="0" w:space="0" w:color="auto"/>
        <w:bottom w:val="none" w:sz="0" w:space="0" w:color="auto"/>
        <w:right w:val="none" w:sz="0" w:space="0" w:color="auto"/>
      </w:divBdr>
    </w:div>
    <w:div w:id="1207370034">
      <w:marLeft w:val="0"/>
      <w:marRight w:val="0"/>
      <w:marTop w:val="0"/>
      <w:marBottom w:val="0"/>
      <w:divBdr>
        <w:top w:val="none" w:sz="0" w:space="0" w:color="auto"/>
        <w:left w:val="none" w:sz="0" w:space="0" w:color="auto"/>
        <w:bottom w:val="none" w:sz="0" w:space="0" w:color="auto"/>
        <w:right w:val="none" w:sz="0" w:space="0" w:color="auto"/>
      </w:divBdr>
    </w:div>
    <w:div w:id="1207370039">
      <w:marLeft w:val="0"/>
      <w:marRight w:val="0"/>
      <w:marTop w:val="0"/>
      <w:marBottom w:val="0"/>
      <w:divBdr>
        <w:top w:val="none" w:sz="0" w:space="0" w:color="auto"/>
        <w:left w:val="none" w:sz="0" w:space="0" w:color="auto"/>
        <w:bottom w:val="none" w:sz="0" w:space="0" w:color="auto"/>
        <w:right w:val="none" w:sz="0" w:space="0" w:color="auto"/>
      </w:divBdr>
    </w:div>
    <w:div w:id="1207370040">
      <w:marLeft w:val="0"/>
      <w:marRight w:val="0"/>
      <w:marTop w:val="0"/>
      <w:marBottom w:val="0"/>
      <w:divBdr>
        <w:top w:val="none" w:sz="0" w:space="0" w:color="auto"/>
        <w:left w:val="none" w:sz="0" w:space="0" w:color="auto"/>
        <w:bottom w:val="none" w:sz="0" w:space="0" w:color="auto"/>
        <w:right w:val="none" w:sz="0" w:space="0" w:color="auto"/>
      </w:divBdr>
    </w:div>
    <w:div w:id="1207370042">
      <w:marLeft w:val="0"/>
      <w:marRight w:val="0"/>
      <w:marTop w:val="0"/>
      <w:marBottom w:val="0"/>
      <w:divBdr>
        <w:top w:val="none" w:sz="0" w:space="0" w:color="auto"/>
        <w:left w:val="none" w:sz="0" w:space="0" w:color="auto"/>
        <w:bottom w:val="none" w:sz="0" w:space="0" w:color="auto"/>
        <w:right w:val="none" w:sz="0" w:space="0" w:color="auto"/>
      </w:divBdr>
    </w:div>
    <w:div w:id="1207370045">
      <w:marLeft w:val="0"/>
      <w:marRight w:val="0"/>
      <w:marTop w:val="0"/>
      <w:marBottom w:val="0"/>
      <w:divBdr>
        <w:top w:val="none" w:sz="0" w:space="0" w:color="auto"/>
        <w:left w:val="none" w:sz="0" w:space="0" w:color="auto"/>
        <w:bottom w:val="none" w:sz="0" w:space="0" w:color="auto"/>
        <w:right w:val="none" w:sz="0" w:space="0" w:color="auto"/>
      </w:divBdr>
      <w:divsChild>
        <w:div w:id="1207370094">
          <w:marLeft w:val="0"/>
          <w:marRight w:val="0"/>
          <w:marTop w:val="0"/>
          <w:marBottom w:val="0"/>
          <w:divBdr>
            <w:top w:val="none" w:sz="0" w:space="0" w:color="auto"/>
            <w:left w:val="none" w:sz="0" w:space="0" w:color="auto"/>
            <w:bottom w:val="none" w:sz="0" w:space="0" w:color="auto"/>
            <w:right w:val="none" w:sz="0" w:space="0" w:color="auto"/>
          </w:divBdr>
        </w:div>
      </w:divsChild>
    </w:div>
    <w:div w:id="1207370047">
      <w:marLeft w:val="0"/>
      <w:marRight w:val="0"/>
      <w:marTop w:val="0"/>
      <w:marBottom w:val="0"/>
      <w:divBdr>
        <w:top w:val="none" w:sz="0" w:space="0" w:color="auto"/>
        <w:left w:val="none" w:sz="0" w:space="0" w:color="auto"/>
        <w:bottom w:val="none" w:sz="0" w:space="0" w:color="auto"/>
        <w:right w:val="none" w:sz="0" w:space="0" w:color="auto"/>
      </w:divBdr>
    </w:div>
    <w:div w:id="1207370050">
      <w:marLeft w:val="0"/>
      <w:marRight w:val="0"/>
      <w:marTop w:val="0"/>
      <w:marBottom w:val="0"/>
      <w:divBdr>
        <w:top w:val="none" w:sz="0" w:space="0" w:color="auto"/>
        <w:left w:val="none" w:sz="0" w:space="0" w:color="auto"/>
        <w:bottom w:val="none" w:sz="0" w:space="0" w:color="auto"/>
        <w:right w:val="none" w:sz="0" w:space="0" w:color="auto"/>
      </w:divBdr>
    </w:div>
    <w:div w:id="1207370052">
      <w:marLeft w:val="0"/>
      <w:marRight w:val="0"/>
      <w:marTop w:val="0"/>
      <w:marBottom w:val="0"/>
      <w:divBdr>
        <w:top w:val="none" w:sz="0" w:space="0" w:color="auto"/>
        <w:left w:val="none" w:sz="0" w:space="0" w:color="auto"/>
        <w:bottom w:val="none" w:sz="0" w:space="0" w:color="auto"/>
        <w:right w:val="none" w:sz="0" w:space="0" w:color="auto"/>
      </w:divBdr>
    </w:div>
    <w:div w:id="1207370053">
      <w:marLeft w:val="0"/>
      <w:marRight w:val="0"/>
      <w:marTop w:val="0"/>
      <w:marBottom w:val="0"/>
      <w:divBdr>
        <w:top w:val="none" w:sz="0" w:space="0" w:color="auto"/>
        <w:left w:val="none" w:sz="0" w:space="0" w:color="auto"/>
        <w:bottom w:val="none" w:sz="0" w:space="0" w:color="auto"/>
        <w:right w:val="none" w:sz="0" w:space="0" w:color="auto"/>
      </w:divBdr>
    </w:div>
    <w:div w:id="1207370055">
      <w:marLeft w:val="0"/>
      <w:marRight w:val="0"/>
      <w:marTop w:val="0"/>
      <w:marBottom w:val="0"/>
      <w:divBdr>
        <w:top w:val="none" w:sz="0" w:space="0" w:color="auto"/>
        <w:left w:val="none" w:sz="0" w:space="0" w:color="auto"/>
        <w:bottom w:val="none" w:sz="0" w:space="0" w:color="auto"/>
        <w:right w:val="none" w:sz="0" w:space="0" w:color="auto"/>
      </w:divBdr>
    </w:div>
    <w:div w:id="1207370056">
      <w:marLeft w:val="0"/>
      <w:marRight w:val="0"/>
      <w:marTop w:val="0"/>
      <w:marBottom w:val="0"/>
      <w:divBdr>
        <w:top w:val="none" w:sz="0" w:space="0" w:color="auto"/>
        <w:left w:val="none" w:sz="0" w:space="0" w:color="auto"/>
        <w:bottom w:val="none" w:sz="0" w:space="0" w:color="auto"/>
        <w:right w:val="none" w:sz="0" w:space="0" w:color="auto"/>
      </w:divBdr>
      <w:divsChild>
        <w:div w:id="1207370088">
          <w:marLeft w:val="0"/>
          <w:marRight w:val="0"/>
          <w:marTop w:val="0"/>
          <w:marBottom w:val="0"/>
          <w:divBdr>
            <w:top w:val="none" w:sz="0" w:space="0" w:color="auto"/>
            <w:left w:val="none" w:sz="0" w:space="0" w:color="auto"/>
            <w:bottom w:val="none" w:sz="0" w:space="0" w:color="auto"/>
            <w:right w:val="none" w:sz="0" w:space="0" w:color="auto"/>
          </w:divBdr>
        </w:div>
      </w:divsChild>
    </w:div>
    <w:div w:id="1207370059">
      <w:marLeft w:val="0"/>
      <w:marRight w:val="0"/>
      <w:marTop w:val="0"/>
      <w:marBottom w:val="0"/>
      <w:divBdr>
        <w:top w:val="none" w:sz="0" w:space="0" w:color="auto"/>
        <w:left w:val="none" w:sz="0" w:space="0" w:color="auto"/>
        <w:bottom w:val="none" w:sz="0" w:space="0" w:color="auto"/>
        <w:right w:val="none" w:sz="0" w:space="0" w:color="auto"/>
      </w:divBdr>
    </w:div>
    <w:div w:id="1207370062">
      <w:marLeft w:val="0"/>
      <w:marRight w:val="0"/>
      <w:marTop w:val="0"/>
      <w:marBottom w:val="0"/>
      <w:divBdr>
        <w:top w:val="none" w:sz="0" w:space="0" w:color="auto"/>
        <w:left w:val="none" w:sz="0" w:space="0" w:color="auto"/>
        <w:bottom w:val="none" w:sz="0" w:space="0" w:color="auto"/>
        <w:right w:val="none" w:sz="0" w:space="0" w:color="auto"/>
      </w:divBdr>
      <w:divsChild>
        <w:div w:id="1207370078">
          <w:marLeft w:val="0"/>
          <w:marRight w:val="0"/>
          <w:marTop w:val="120"/>
          <w:marBottom w:val="0"/>
          <w:divBdr>
            <w:top w:val="none" w:sz="0" w:space="0" w:color="auto"/>
            <w:left w:val="none" w:sz="0" w:space="0" w:color="auto"/>
            <w:bottom w:val="none" w:sz="0" w:space="0" w:color="auto"/>
            <w:right w:val="none" w:sz="0" w:space="0" w:color="auto"/>
          </w:divBdr>
          <w:divsChild>
            <w:div w:id="1207370043">
              <w:marLeft w:val="0"/>
              <w:marRight w:val="0"/>
              <w:marTop w:val="0"/>
              <w:marBottom w:val="0"/>
              <w:divBdr>
                <w:top w:val="none" w:sz="0" w:space="0" w:color="auto"/>
                <w:left w:val="none" w:sz="0" w:space="0" w:color="auto"/>
                <w:bottom w:val="none" w:sz="0" w:space="0" w:color="auto"/>
                <w:right w:val="none" w:sz="0" w:space="0" w:color="auto"/>
              </w:divBdr>
            </w:div>
          </w:divsChild>
        </w:div>
        <w:div w:id="1207370089">
          <w:marLeft w:val="0"/>
          <w:marRight w:val="0"/>
          <w:marTop w:val="120"/>
          <w:marBottom w:val="0"/>
          <w:divBdr>
            <w:top w:val="none" w:sz="0" w:space="0" w:color="auto"/>
            <w:left w:val="none" w:sz="0" w:space="0" w:color="auto"/>
            <w:bottom w:val="none" w:sz="0" w:space="0" w:color="auto"/>
            <w:right w:val="none" w:sz="0" w:space="0" w:color="auto"/>
          </w:divBdr>
          <w:divsChild>
            <w:div w:id="1207370048">
              <w:marLeft w:val="0"/>
              <w:marRight w:val="0"/>
              <w:marTop w:val="0"/>
              <w:marBottom w:val="0"/>
              <w:divBdr>
                <w:top w:val="none" w:sz="0" w:space="0" w:color="auto"/>
                <w:left w:val="none" w:sz="0" w:space="0" w:color="auto"/>
                <w:bottom w:val="none" w:sz="0" w:space="0" w:color="auto"/>
                <w:right w:val="none" w:sz="0" w:space="0" w:color="auto"/>
              </w:divBdr>
            </w:div>
          </w:divsChild>
        </w:div>
        <w:div w:id="1207370116">
          <w:marLeft w:val="0"/>
          <w:marRight w:val="0"/>
          <w:marTop w:val="0"/>
          <w:marBottom w:val="0"/>
          <w:divBdr>
            <w:top w:val="none" w:sz="0" w:space="0" w:color="auto"/>
            <w:left w:val="none" w:sz="0" w:space="0" w:color="auto"/>
            <w:bottom w:val="none" w:sz="0" w:space="0" w:color="auto"/>
            <w:right w:val="none" w:sz="0" w:space="0" w:color="auto"/>
          </w:divBdr>
        </w:div>
        <w:div w:id="1207370154">
          <w:marLeft w:val="0"/>
          <w:marRight w:val="0"/>
          <w:marTop w:val="120"/>
          <w:marBottom w:val="0"/>
          <w:divBdr>
            <w:top w:val="none" w:sz="0" w:space="0" w:color="auto"/>
            <w:left w:val="none" w:sz="0" w:space="0" w:color="auto"/>
            <w:bottom w:val="none" w:sz="0" w:space="0" w:color="auto"/>
            <w:right w:val="none" w:sz="0" w:space="0" w:color="auto"/>
          </w:divBdr>
          <w:divsChild>
            <w:div w:id="120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63">
      <w:marLeft w:val="0"/>
      <w:marRight w:val="0"/>
      <w:marTop w:val="0"/>
      <w:marBottom w:val="0"/>
      <w:divBdr>
        <w:top w:val="none" w:sz="0" w:space="0" w:color="auto"/>
        <w:left w:val="none" w:sz="0" w:space="0" w:color="auto"/>
        <w:bottom w:val="none" w:sz="0" w:space="0" w:color="auto"/>
        <w:right w:val="none" w:sz="0" w:space="0" w:color="auto"/>
      </w:divBdr>
    </w:div>
    <w:div w:id="1207370064">
      <w:marLeft w:val="0"/>
      <w:marRight w:val="0"/>
      <w:marTop w:val="0"/>
      <w:marBottom w:val="0"/>
      <w:divBdr>
        <w:top w:val="none" w:sz="0" w:space="0" w:color="auto"/>
        <w:left w:val="none" w:sz="0" w:space="0" w:color="auto"/>
        <w:bottom w:val="none" w:sz="0" w:space="0" w:color="auto"/>
        <w:right w:val="none" w:sz="0" w:space="0" w:color="auto"/>
      </w:divBdr>
    </w:div>
    <w:div w:id="1207370066">
      <w:marLeft w:val="0"/>
      <w:marRight w:val="0"/>
      <w:marTop w:val="0"/>
      <w:marBottom w:val="0"/>
      <w:divBdr>
        <w:top w:val="none" w:sz="0" w:space="0" w:color="auto"/>
        <w:left w:val="none" w:sz="0" w:space="0" w:color="auto"/>
        <w:bottom w:val="none" w:sz="0" w:space="0" w:color="auto"/>
        <w:right w:val="none" w:sz="0" w:space="0" w:color="auto"/>
      </w:divBdr>
    </w:div>
    <w:div w:id="1207370069">
      <w:marLeft w:val="0"/>
      <w:marRight w:val="0"/>
      <w:marTop w:val="0"/>
      <w:marBottom w:val="0"/>
      <w:divBdr>
        <w:top w:val="none" w:sz="0" w:space="0" w:color="auto"/>
        <w:left w:val="none" w:sz="0" w:space="0" w:color="auto"/>
        <w:bottom w:val="none" w:sz="0" w:space="0" w:color="auto"/>
        <w:right w:val="none" w:sz="0" w:space="0" w:color="auto"/>
      </w:divBdr>
      <w:divsChild>
        <w:div w:id="1207370036">
          <w:marLeft w:val="0"/>
          <w:marRight w:val="0"/>
          <w:marTop w:val="120"/>
          <w:marBottom w:val="0"/>
          <w:divBdr>
            <w:top w:val="none" w:sz="0" w:space="0" w:color="auto"/>
            <w:left w:val="none" w:sz="0" w:space="0" w:color="auto"/>
            <w:bottom w:val="none" w:sz="0" w:space="0" w:color="auto"/>
            <w:right w:val="none" w:sz="0" w:space="0" w:color="auto"/>
          </w:divBdr>
          <w:divsChild>
            <w:div w:id="1207370133">
              <w:marLeft w:val="0"/>
              <w:marRight w:val="0"/>
              <w:marTop w:val="0"/>
              <w:marBottom w:val="0"/>
              <w:divBdr>
                <w:top w:val="none" w:sz="0" w:space="0" w:color="auto"/>
                <w:left w:val="none" w:sz="0" w:space="0" w:color="auto"/>
                <w:bottom w:val="none" w:sz="0" w:space="0" w:color="auto"/>
                <w:right w:val="none" w:sz="0" w:space="0" w:color="auto"/>
              </w:divBdr>
            </w:div>
          </w:divsChild>
        </w:div>
        <w:div w:id="1207370090">
          <w:marLeft w:val="0"/>
          <w:marRight w:val="0"/>
          <w:marTop w:val="0"/>
          <w:marBottom w:val="0"/>
          <w:divBdr>
            <w:top w:val="none" w:sz="0" w:space="0" w:color="auto"/>
            <w:left w:val="none" w:sz="0" w:space="0" w:color="auto"/>
            <w:bottom w:val="none" w:sz="0" w:space="0" w:color="auto"/>
            <w:right w:val="none" w:sz="0" w:space="0" w:color="auto"/>
          </w:divBdr>
        </w:div>
        <w:div w:id="1207370103">
          <w:marLeft w:val="0"/>
          <w:marRight w:val="0"/>
          <w:marTop w:val="120"/>
          <w:marBottom w:val="0"/>
          <w:divBdr>
            <w:top w:val="none" w:sz="0" w:space="0" w:color="auto"/>
            <w:left w:val="none" w:sz="0" w:space="0" w:color="auto"/>
            <w:bottom w:val="none" w:sz="0" w:space="0" w:color="auto"/>
            <w:right w:val="none" w:sz="0" w:space="0" w:color="auto"/>
          </w:divBdr>
          <w:divsChild>
            <w:div w:id="1207370143">
              <w:marLeft w:val="0"/>
              <w:marRight w:val="0"/>
              <w:marTop w:val="0"/>
              <w:marBottom w:val="0"/>
              <w:divBdr>
                <w:top w:val="none" w:sz="0" w:space="0" w:color="auto"/>
                <w:left w:val="none" w:sz="0" w:space="0" w:color="auto"/>
                <w:bottom w:val="none" w:sz="0" w:space="0" w:color="auto"/>
                <w:right w:val="none" w:sz="0" w:space="0" w:color="auto"/>
              </w:divBdr>
            </w:div>
          </w:divsChild>
        </w:div>
        <w:div w:id="1207370117">
          <w:marLeft w:val="0"/>
          <w:marRight w:val="0"/>
          <w:marTop w:val="120"/>
          <w:marBottom w:val="0"/>
          <w:divBdr>
            <w:top w:val="none" w:sz="0" w:space="0" w:color="auto"/>
            <w:left w:val="none" w:sz="0" w:space="0" w:color="auto"/>
            <w:bottom w:val="none" w:sz="0" w:space="0" w:color="auto"/>
            <w:right w:val="none" w:sz="0" w:space="0" w:color="auto"/>
          </w:divBdr>
          <w:divsChild>
            <w:div w:id="1207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70">
      <w:marLeft w:val="0"/>
      <w:marRight w:val="0"/>
      <w:marTop w:val="0"/>
      <w:marBottom w:val="0"/>
      <w:divBdr>
        <w:top w:val="none" w:sz="0" w:space="0" w:color="auto"/>
        <w:left w:val="none" w:sz="0" w:space="0" w:color="auto"/>
        <w:bottom w:val="none" w:sz="0" w:space="0" w:color="auto"/>
        <w:right w:val="none" w:sz="0" w:space="0" w:color="auto"/>
      </w:divBdr>
    </w:div>
    <w:div w:id="1207370071">
      <w:marLeft w:val="0"/>
      <w:marRight w:val="0"/>
      <w:marTop w:val="0"/>
      <w:marBottom w:val="0"/>
      <w:divBdr>
        <w:top w:val="none" w:sz="0" w:space="0" w:color="auto"/>
        <w:left w:val="none" w:sz="0" w:space="0" w:color="auto"/>
        <w:bottom w:val="none" w:sz="0" w:space="0" w:color="auto"/>
        <w:right w:val="none" w:sz="0" w:space="0" w:color="auto"/>
      </w:divBdr>
    </w:div>
    <w:div w:id="1207370072">
      <w:marLeft w:val="0"/>
      <w:marRight w:val="0"/>
      <w:marTop w:val="0"/>
      <w:marBottom w:val="0"/>
      <w:divBdr>
        <w:top w:val="none" w:sz="0" w:space="0" w:color="auto"/>
        <w:left w:val="none" w:sz="0" w:space="0" w:color="auto"/>
        <w:bottom w:val="none" w:sz="0" w:space="0" w:color="auto"/>
        <w:right w:val="none" w:sz="0" w:space="0" w:color="auto"/>
      </w:divBdr>
    </w:div>
    <w:div w:id="1207370073">
      <w:marLeft w:val="0"/>
      <w:marRight w:val="0"/>
      <w:marTop w:val="0"/>
      <w:marBottom w:val="0"/>
      <w:divBdr>
        <w:top w:val="none" w:sz="0" w:space="0" w:color="auto"/>
        <w:left w:val="none" w:sz="0" w:space="0" w:color="auto"/>
        <w:bottom w:val="none" w:sz="0" w:space="0" w:color="auto"/>
        <w:right w:val="none" w:sz="0" w:space="0" w:color="auto"/>
      </w:divBdr>
    </w:div>
    <w:div w:id="1207370075">
      <w:marLeft w:val="0"/>
      <w:marRight w:val="0"/>
      <w:marTop w:val="0"/>
      <w:marBottom w:val="0"/>
      <w:divBdr>
        <w:top w:val="none" w:sz="0" w:space="0" w:color="auto"/>
        <w:left w:val="none" w:sz="0" w:space="0" w:color="auto"/>
        <w:bottom w:val="none" w:sz="0" w:space="0" w:color="auto"/>
        <w:right w:val="none" w:sz="0" w:space="0" w:color="auto"/>
      </w:divBdr>
    </w:div>
    <w:div w:id="1207370077">
      <w:marLeft w:val="0"/>
      <w:marRight w:val="0"/>
      <w:marTop w:val="0"/>
      <w:marBottom w:val="0"/>
      <w:divBdr>
        <w:top w:val="none" w:sz="0" w:space="0" w:color="auto"/>
        <w:left w:val="none" w:sz="0" w:space="0" w:color="auto"/>
        <w:bottom w:val="none" w:sz="0" w:space="0" w:color="auto"/>
        <w:right w:val="none" w:sz="0" w:space="0" w:color="auto"/>
      </w:divBdr>
    </w:div>
    <w:div w:id="1207370081">
      <w:marLeft w:val="0"/>
      <w:marRight w:val="0"/>
      <w:marTop w:val="0"/>
      <w:marBottom w:val="0"/>
      <w:divBdr>
        <w:top w:val="none" w:sz="0" w:space="0" w:color="auto"/>
        <w:left w:val="none" w:sz="0" w:space="0" w:color="auto"/>
        <w:bottom w:val="none" w:sz="0" w:space="0" w:color="auto"/>
        <w:right w:val="none" w:sz="0" w:space="0" w:color="auto"/>
      </w:divBdr>
    </w:div>
    <w:div w:id="1207370083">
      <w:marLeft w:val="0"/>
      <w:marRight w:val="0"/>
      <w:marTop w:val="0"/>
      <w:marBottom w:val="0"/>
      <w:divBdr>
        <w:top w:val="none" w:sz="0" w:space="0" w:color="auto"/>
        <w:left w:val="none" w:sz="0" w:space="0" w:color="auto"/>
        <w:bottom w:val="none" w:sz="0" w:space="0" w:color="auto"/>
        <w:right w:val="none" w:sz="0" w:space="0" w:color="auto"/>
      </w:divBdr>
    </w:div>
    <w:div w:id="1207370084">
      <w:marLeft w:val="0"/>
      <w:marRight w:val="0"/>
      <w:marTop w:val="0"/>
      <w:marBottom w:val="0"/>
      <w:divBdr>
        <w:top w:val="none" w:sz="0" w:space="0" w:color="auto"/>
        <w:left w:val="none" w:sz="0" w:space="0" w:color="auto"/>
        <w:bottom w:val="none" w:sz="0" w:space="0" w:color="auto"/>
        <w:right w:val="none" w:sz="0" w:space="0" w:color="auto"/>
      </w:divBdr>
    </w:div>
    <w:div w:id="1207370085">
      <w:marLeft w:val="0"/>
      <w:marRight w:val="0"/>
      <w:marTop w:val="0"/>
      <w:marBottom w:val="0"/>
      <w:divBdr>
        <w:top w:val="none" w:sz="0" w:space="0" w:color="auto"/>
        <w:left w:val="none" w:sz="0" w:space="0" w:color="auto"/>
        <w:bottom w:val="none" w:sz="0" w:space="0" w:color="auto"/>
        <w:right w:val="none" w:sz="0" w:space="0" w:color="auto"/>
      </w:divBdr>
    </w:div>
    <w:div w:id="1207370091">
      <w:marLeft w:val="0"/>
      <w:marRight w:val="0"/>
      <w:marTop w:val="0"/>
      <w:marBottom w:val="0"/>
      <w:divBdr>
        <w:top w:val="none" w:sz="0" w:space="0" w:color="auto"/>
        <w:left w:val="none" w:sz="0" w:space="0" w:color="auto"/>
        <w:bottom w:val="none" w:sz="0" w:space="0" w:color="auto"/>
        <w:right w:val="none" w:sz="0" w:space="0" w:color="auto"/>
      </w:divBdr>
    </w:div>
    <w:div w:id="1207370093">
      <w:marLeft w:val="0"/>
      <w:marRight w:val="0"/>
      <w:marTop w:val="0"/>
      <w:marBottom w:val="0"/>
      <w:divBdr>
        <w:top w:val="none" w:sz="0" w:space="0" w:color="auto"/>
        <w:left w:val="none" w:sz="0" w:space="0" w:color="auto"/>
        <w:bottom w:val="none" w:sz="0" w:space="0" w:color="auto"/>
        <w:right w:val="none" w:sz="0" w:space="0" w:color="auto"/>
      </w:divBdr>
    </w:div>
    <w:div w:id="1207370095">
      <w:marLeft w:val="0"/>
      <w:marRight w:val="0"/>
      <w:marTop w:val="0"/>
      <w:marBottom w:val="0"/>
      <w:divBdr>
        <w:top w:val="none" w:sz="0" w:space="0" w:color="auto"/>
        <w:left w:val="none" w:sz="0" w:space="0" w:color="auto"/>
        <w:bottom w:val="none" w:sz="0" w:space="0" w:color="auto"/>
        <w:right w:val="none" w:sz="0" w:space="0" w:color="auto"/>
      </w:divBdr>
    </w:div>
    <w:div w:id="1207370096">
      <w:marLeft w:val="0"/>
      <w:marRight w:val="0"/>
      <w:marTop w:val="0"/>
      <w:marBottom w:val="0"/>
      <w:divBdr>
        <w:top w:val="none" w:sz="0" w:space="0" w:color="auto"/>
        <w:left w:val="none" w:sz="0" w:space="0" w:color="auto"/>
        <w:bottom w:val="none" w:sz="0" w:space="0" w:color="auto"/>
        <w:right w:val="none" w:sz="0" w:space="0" w:color="auto"/>
      </w:divBdr>
    </w:div>
    <w:div w:id="1207370097">
      <w:marLeft w:val="0"/>
      <w:marRight w:val="0"/>
      <w:marTop w:val="0"/>
      <w:marBottom w:val="0"/>
      <w:divBdr>
        <w:top w:val="none" w:sz="0" w:space="0" w:color="auto"/>
        <w:left w:val="none" w:sz="0" w:space="0" w:color="auto"/>
        <w:bottom w:val="none" w:sz="0" w:space="0" w:color="auto"/>
        <w:right w:val="none" w:sz="0" w:space="0" w:color="auto"/>
      </w:divBdr>
    </w:div>
    <w:div w:id="1207370098">
      <w:marLeft w:val="0"/>
      <w:marRight w:val="0"/>
      <w:marTop w:val="0"/>
      <w:marBottom w:val="0"/>
      <w:divBdr>
        <w:top w:val="none" w:sz="0" w:space="0" w:color="auto"/>
        <w:left w:val="none" w:sz="0" w:space="0" w:color="auto"/>
        <w:bottom w:val="none" w:sz="0" w:space="0" w:color="auto"/>
        <w:right w:val="none" w:sz="0" w:space="0" w:color="auto"/>
      </w:divBdr>
    </w:div>
    <w:div w:id="1207370099">
      <w:marLeft w:val="0"/>
      <w:marRight w:val="0"/>
      <w:marTop w:val="0"/>
      <w:marBottom w:val="0"/>
      <w:divBdr>
        <w:top w:val="none" w:sz="0" w:space="0" w:color="auto"/>
        <w:left w:val="none" w:sz="0" w:space="0" w:color="auto"/>
        <w:bottom w:val="none" w:sz="0" w:space="0" w:color="auto"/>
        <w:right w:val="none" w:sz="0" w:space="0" w:color="auto"/>
      </w:divBdr>
    </w:div>
    <w:div w:id="1207370100">
      <w:marLeft w:val="0"/>
      <w:marRight w:val="0"/>
      <w:marTop w:val="0"/>
      <w:marBottom w:val="0"/>
      <w:divBdr>
        <w:top w:val="none" w:sz="0" w:space="0" w:color="auto"/>
        <w:left w:val="none" w:sz="0" w:space="0" w:color="auto"/>
        <w:bottom w:val="none" w:sz="0" w:space="0" w:color="auto"/>
        <w:right w:val="none" w:sz="0" w:space="0" w:color="auto"/>
      </w:divBdr>
    </w:div>
    <w:div w:id="1207370101">
      <w:marLeft w:val="0"/>
      <w:marRight w:val="0"/>
      <w:marTop w:val="0"/>
      <w:marBottom w:val="0"/>
      <w:divBdr>
        <w:top w:val="none" w:sz="0" w:space="0" w:color="auto"/>
        <w:left w:val="none" w:sz="0" w:space="0" w:color="auto"/>
        <w:bottom w:val="none" w:sz="0" w:space="0" w:color="auto"/>
        <w:right w:val="none" w:sz="0" w:space="0" w:color="auto"/>
      </w:divBdr>
      <w:divsChild>
        <w:div w:id="1207370015">
          <w:marLeft w:val="0"/>
          <w:marRight w:val="0"/>
          <w:marTop w:val="120"/>
          <w:marBottom w:val="0"/>
          <w:divBdr>
            <w:top w:val="none" w:sz="0" w:space="0" w:color="auto"/>
            <w:left w:val="none" w:sz="0" w:space="0" w:color="auto"/>
            <w:bottom w:val="none" w:sz="0" w:space="0" w:color="auto"/>
            <w:right w:val="none" w:sz="0" w:space="0" w:color="auto"/>
          </w:divBdr>
          <w:divsChild>
            <w:div w:id="1207370033">
              <w:marLeft w:val="0"/>
              <w:marRight w:val="0"/>
              <w:marTop w:val="0"/>
              <w:marBottom w:val="0"/>
              <w:divBdr>
                <w:top w:val="none" w:sz="0" w:space="0" w:color="auto"/>
                <w:left w:val="none" w:sz="0" w:space="0" w:color="auto"/>
                <w:bottom w:val="none" w:sz="0" w:space="0" w:color="auto"/>
                <w:right w:val="none" w:sz="0" w:space="0" w:color="auto"/>
              </w:divBdr>
            </w:div>
          </w:divsChild>
        </w:div>
        <w:div w:id="1207370021">
          <w:marLeft w:val="0"/>
          <w:marRight w:val="0"/>
          <w:marTop w:val="120"/>
          <w:marBottom w:val="0"/>
          <w:divBdr>
            <w:top w:val="none" w:sz="0" w:space="0" w:color="auto"/>
            <w:left w:val="none" w:sz="0" w:space="0" w:color="auto"/>
            <w:bottom w:val="none" w:sz="0" w:space="0" w:color="auto"/>
            <w:right w:val="none" w:sz="0" w:space="0" w:color="auto"/>
          </w:divBdr>
          <w:divsChild>
            <w:div w:id="1207370145">
              <w:marLeft w:val="0"/>
              <w:marRight w:val="0"/>
              <w:marTop w:val="0"/>
              <w:marBottom w:val="0"/>
              <w:divBdr>
                <w:top w:val="none" w:sz="0" w:space="0" w:color="auto"/>
                <w:left w:val="none" w:sz="0" w:space="0" w:color="auto"/>
                <w:bottom w:val="none" w:sz="0" w:space="0" w:color="auto"/>
                <w:right w:val="none" w:sz="0" w:space="0" w:color="auto"/>
              </w:divBdr>
            </w:div>
          </w:divsChild>
        </w:div>
        <w:div w:id="1207370060">
          <w:marLeft w:val="0"/>
          <w:marRight w:val="0"/>
          <w:marTop w:val="120"/>
          <w:marBottom w:val="0"/>
          <w:divBdr>
            <w:top w:val="none" w:sz="0" w:space="0" w:color="auto"/>
            <w:left w:val="none" w:sz="0" w:space="0" w:color="auto"/>
            <w:bottom w:val="none" w:sz="0" w:space="0" w:color="auto"/>
            <w:right w:val="none" w:sz="0" w:space="0" w:color="auto"/>
          </w:divBdr>
          <w:divsChild>
            <w:div w:id="1207370080">
              <w:marLeft w:val="0"/>
              <w:marRight w:val="0"/>
              <w:marTop w:val="0"/>
              <w:marBottom w:val="0"/>
              <w:divBdr>
                <w:top w:val="none" w:sz="0" w:space="0" w:color="auto"/>
                <w:left w:val="none" w:sz="0" w:space="0" w:color="auto"/>
                <w:bottom w:val="none" w:sz="0" w:space="0" w:color="auto"/>
                <w:right w:val="none" w:sz="0" w:space="0" w:color="auto"/>
              </w:divBdr>
            </w:div>
          </w:divsChild>
        </w:div>
        <w:div w:id="1207370108">
          <w:marLeft w:val="0"/>
          <w:marRight w:val="0"/>
          <w:marTop w:val="120"/>
          <w:marBottom w:val="0"/>
          <w:divBdr>
            <w:top w:val="none" w:sz="0" w:space="0" w:color="auto"/>
            <w:left w:val="none" w:sz="0" w:space="0" w:color="auto"/>
            <w:bottom w:val="none" w:sz="0" w:space="0" w:color="auto"/>
            <w:right w:val="none" w:sz="0" w:space="0" w:color="auto"/>
          </w:divBdr>
          <w:divsChild>
            <w:div w:id="1207370146">
              <w:marLeft w:val="0"/>
              <w:marRight w:val="0"/>
              <w:marTop w:val="0"/>
              <w:marBottom w:val="0"/>
              <w:divBdr>
                <w:top w:val="none" w:sz="0" w:space="0" w:color="auto"/>
                <w:left w:val="none" w:sz="0" w:space="0" w:color="auto"/>
                <w:bottom w:val="none" w:sz="0" w:space="0" w:color="auto"/>
                <w:right w:val="none" w:sz="0" w:space="0" w:color="auto"/>
              </w:divBdr>
            </w:div>
          </w:divsChild>
        </w:div>
        <w:div w:id="1207370111">
          <w:marLeft w:val="0"/>
          <w:marRight w:val="0"/>
          <w:marTop w:val="120"/>
          <w:marBottom w:val="0"/>
          <w:divBdr>
            <w:top w:val="none" w:sz="0" w:space="0" w:color="auto"/>
            <w:left w:val="none" w:sz="0" w:space="0" w:color="auto"/>
            <w:bottom w:val="none" w:sz="0" w:space="0" w:color="auto"/>
            <w:right w:val="none" w:sz="0" w:space="0" w:color="auto"/>
          </w:divBdr>
          <w:divsChild>
            <w:div w:id="12073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02">
      <w:marLeft w:val="0"/>
      <w:marRight w:val="0"/>
      <w:marTop w:val="0"/>
      <w:marBottom w:val="0"/>
      <w:divBdr>
        <w:top w:val="none" w:sz="0" w:space="0" w:color="auto"/>
        <w:left w:val="none" w:sz="0" w:space="0" w:color="auto"/>
        <w:bottom w:val="none" w:sz="0" w:space="0" w:color="auto"/>
        <w:right w:val="none" w:sz="0" w:space="0" w:color="auto"/>
      </w:divBdr>
    </w:div>
    <w:div w:id="1207370105">
      <w:marLeft w:val="0"/>
      <w:marRight w:val="0"/>
      <w:marTop w:val="0"/>
      <w:marBottom w:val="0"/>
      <w:divBdr>
        <w:top w:val="none" w:sz="0" w:space="0" w:color="auto"/>
        <w:left w:val="none" w:sz="0" w:space="0" w:color="auto"/>
        <w:bottom w:val="none" w:sz="0" w:space="0" w:color="auto"/>
        <w:right w:val="none" w:sz="0" w:space="0" w:color="auto"/>
      </w:divBdr>
    </w:div>
    <w:div w:id="1207370106">
      <w:marLeft w:val="0"/>
      <w:marRight w:val="0"/>
      <w:marTop w:val="0"/>
      <w:marBottom w:val="0"/>
      <w:divBdr>
        <w:top w:val="none" w:sz="0" w:space="0" w:color="auto"/>
        <w:left w:val="none" w:sz="0" w:space="0" w:color="auto"/>
        <w:bottom w:val="none" w:sz="0" w:space="0" w:color="auto"/>
        <w:right w:val="none" w:sz="0" w:space="0" w:color="auto"/>
      </w:divBdr>
    </w:div>
    <w:div w:id="1207370107">
      <w:marLeft w:val="0"/>
      <w:marRight w:val="0"/>
      <w:marTop w:val="0"/>
      <w:marBottom w:val="0"/>
      <w:divBdr>
        <w:top w:val="none" w:sz="0" w:space="0" w:color="auto"/>
        <w:left w:val="none" w:sz="0" w:space="0" w:color="auto"/>
        <w:bottom w:val="none" w:sz="0" w:space="0" w:color="auto"/>
        <w:right w:val="none" w:sz="0" w:space="0" w:color="auto"/>
      </w:divBdr>
    </w:div>
    <w:div w:id="1207370110">
      <w:marLeft w:val="0"/>
      <w:marRight w:val="0"/>
      <w:marTop w:val="0"/>
      <w:marBottom w:val="0"/>
      <w:divBdr>
        <w:top w:val="none" w:sz="0" w:space="0" w:color="auto"/>
        <w:left w:val="none" w:sz="0" w:space="0" w:color="auto"/>
        <w:bottom w:val="none" w:sz="0" w:space="0" w:color="auto"/>
        <w:right w:val="none" w:sz="0" w:space="0" w:color="auto"/>
      </w:divBdr>
    </w:div>
    <w:div w:id="1207370112">
      <w:marLeft w:val="0"/>
      <w:marRight w:val="0"/>
      <w:marTop w:val="0"/>
      <w:marBottom w:val="0"/>
      <w:divBdr>
        <w:top w:val="none" w:sz="0" w:space="0" w:color="auto"/>
        <w:left w:val="none" w:sz="0" w:space="0" w:color="auto"/>
        <w:bottom w:val="none" w:sz="0" w:space="0" w:color="auto"/>
        <w:right w:val="none" w:sz="0" w:space="0" w:color="auto"/>
      </w:divBdr>
    </w:div>
    <w:div w:id="1207370113">
      <w:marLeft w:val="0"/>
      <w:marRight w:val="0"/>
      <w:marTop w:val="0"/>
      <w:marBottom w:val="0"/>
      <w:divBdr>
        <w:top w:val="none" w:sz="0" w:space="0" w:color="auto"/>
        <w:left w:val="none" w:sz="0" w:space="0" w:color="auto"/>
        <w:bottom w:val="none" w:sz="0" w:space="0" w:color="auto"/>
        <w:right w:val="none" w:sz="0" w:space="0" w:color="auto"/>
      </w:divBdr>
      <w:divsChild>
        <w:div w:id="1207370046">
          <w:marLeft w:val="0"/>
          <w:marRight w:val="0"/>
          <w:marTop w:val="0"/>
          <w:marBottom w:val="0"/>
          <w:divBdr>
            <w:top w:val="none" w:sz="0" w:space="0" w:color="auto"/>
            <w:left w:val="none" w:sz="0" w:space="0" w:color="auto"/>
            <w:bottom w:val="none" w:sz="0" w:space="0" w:color="auto"/>
            <w:right w:val="none" w:sz="0" w:space="0" w:color="auto"/>
          </w:divBdr>
          <w:divsChild>
            <w:div w:id="1207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4">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120"/>
          <w:marBottom w:val="0"/>
          <w:divBdr>
            <w:top w:val="none" w:sz="0" w:space="0" w:color="auto"/>
            <w:left w:val="none" w:sz="0" w:space="0" w:color="auto"/>
            <w:bottom w:val="none" w:sz="0" w:space="0" w:color="auto"/>
            <w:right w:val="none" w:sz="0" w:space="0" w:color="auto"/>
          </w:divBdr>
          <w:divsChild>
            <w:div w:id="1207370144">
              <w:marLeft w:val="0"/>
              <w:marRight w:val="0"/>
              <w:marTop w:val="0"/>
              <w:marBottom w:val="0"/>
              <w:divBdr>
                <w:top w:val="none" w:sz="0" w:space="0" w:color="auto"/>
                <w:left w:val="none" w:sz="0" w:space="0" w:color="auto"/>
                <w:bottom w:val="none" w:sz="0" w:space="0" w:color="auto"/>
                <w:right w:val="none" w:sz="0" w:space="0" w:color="auto"/>
              </w:divBdr>
            </w:div>
          </w:divsChild>
        </w:div>
        <w:div w:id="1207370058">
          <w:marLeft w:val="0"/>
          <w:marRight w:val="0"/>
          <w:marTop w:val="120"/>
          <w:marBottom w:val="0"/>
          <w:divBdr>
            <w:top w:val="none" w:sz="0" w:space="0" w:color="auto"/>
            <w:left w:val="none" w:sz="0" w:space="0" w:color="auto"/>
            <w:bottom w:val="none" w:sz="0" w:space="0" w:color="auto"/>
            <w:right w:val="none" w:sz="0" w:space="0" w:color="auto"/>
          </w:divBdr>
          <w:divsChild>
            <w:div w:id="1207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8">
      <w:marLeft w:val="0"/>
      <w:marRight w:val="0"/>
      <w:marTop w:val="0"/>
      <w:marBottom w:val="0"/>
      <w:divBdr>
        <w:top w:val="none" w:sz="0" w:space="0" w:color="auto"/>
        <w:left w:val="none" w:sz="0" w:space="0" w:color="auto"/>
        <w:bottom w:val="none" w:sz="0" w:space="0" w:color="auto"/>
        <w:right w:val="none" w:sz="0" w:space="0" w:color="auto"/>
      </w:divBdr>
    </w:div>
    <w:div w:id="1207370119">
      <w:marLeft w:val="0"/>
      <w:marRight w:val="0"/>
      <w:marTop w:val="0"/>
      <w:marBottom w:val="0"/>
      <w:divBdr>
        <w:top w:val="none" w:sz="0" w:space="0" w:color="auto"/>
        <w:left w:val="none" w:sz="0" w:space="0" w:color="auto"/>
        <w:bottom w:val="none" w:sz="0" w:space="0" w:color="auto"/>
        <w:right w:val="none" w:sz="0" w:space="0" w:color="auto"/>
      </w:divBdr>
    </w:div>
    <w:div w:id="1207370120">
      <w:marLeft w:val="0"/>
      <w:marRight w:val="0"/>
      <w:marTop w:val="0"/>
      <w:marBottom w:val="0"/>
      <w:divBdr>
        <w:top w:val="none" w:sz="0" w:space="0" w:color="auto"/>
        <w:left w:val="none" w:sz="0" w:space="0" w:color="auto"/>
        <w:bottom w:val="none" w:sz="0" w:space="0" w:color="auto"/>
        <w:right w:val="none" w:sz="0" w:space="0" w:color="auto"/>
      </w:divBdr>
    </w:div>
    <w:div w:id="1207370121">
      <w:marLeft w:val="0"/>
      <w:marRight w:val="0"/>
      <w:marTop w:val="0"/>
      <w:marBottom w:val="0"/>
      <w:divBdr>
        <w:top w:val="none" w:sz="0" w:space="0" w:color="auto"/>
        <w:left w:val="none" w:sz="0" w:space="0" w:color="auto"/>
        <w:bottom w:val="none" w:sz="0" w:space="0" w:color="auto"/>
        <w:right w:val="none" w:sz="0" w:space="0" w:color="auto"/>
      </w:divBdr>
    </w:div>
    <w:div w:id="1207370123">
      <w:marLeft w:val="0"/>
      <w:marRight w:val="0"/>
      <w:marTop w:val="0"/>
      <w:marBottom w:val="0"/>
      <w:divBdr>
        <w:top w:val="none" w:sz="0" w:space="0" w:color="auto"/>
        <w:left w:val="none" w:sz="0" w:space="0" w:color="auto"/>
        <w:bottom w:val="none" w:sz="0" w:space="0" w:color="auto"/>
        <w:right w:val="none" w:sz="0" w:space="0" w:color="auto"/>
      </w:divBdr>
      <w:divsChild>
        <w:div w:id="1207370028">
          <w:marLeft w:val="0"/>
          <w:marRight w:val="0"/>
          <w:marTop w:val="120"/>
          <w:marBottom w:val="0"/>
          <w:divBdr>
            <w:top w:val="none" w:sz="0" w:space="0" w:color="auto"/>
            <w:left w:val="none" w:sz="0" w:space="0" w:color="auto"/>
            <w:bottom w:val="none" w:sz="0" w:space="0" w:color="auto"/>
            <w:right w:val="none" w:sz="0" w:space="0" w:color="auto"/>
          </w:divBdr>
          <w:divsChild>
            <w:div w:id="1207370029">
              <w:marLeft w:val="0"/>
              <w:marRight w:val="0"/>
              <w:marTop w:val="0"/>
              <w:marBottom w:val="0"/>
              <w:divBdr>
                <w:top w:val="none" w:sz="0" w:space="0" w:color="auto"/>
                <w:left w:val="none" w:sz="0" w:space="0" w:color="auto"/>
                <w:bottom w:val="none" w:sz="0" w:space="0" w:color="auto"/>
                <w:right w:val="none" w:sz="0" w:space="0" w:color="auto"/>
              </w:divBdr>
            </w:div>
            <w:div w:id="1207370061">
              <w:marLeft w:val="0"/>
              <w:marRight w:val="0"/>
              <w:marTop w:val="0"/>
              <w:marBottom w:val="0"/>
              <w:divBdr>
                <w:top w:val="none" w:sz="0" w:space="0" w:color="auto"/>
                <w:left w:val="none" w:sz="0" w:space="0" w:color="auto"/>
                <w:bottom w:val="none" w:sz="0" w:space="0" w:color="auto"/>
                <w:right w:val="none" w:sz="0" w:space="0" w:color="auto"/>
              </w:divBdr>
            </w:div>
            <w:div w:id="1207370082">
              <w:marLeft w:val="0"/>
              <w:marRight w:val="0"/>
              <w:marTop w:val="0"/>
              <w:marBottom w:val="0"/>
              <w:divBdr>
                <w:top w:val="none" w:sz="0" w:space="0" w:color="auto"/>
                <w:left w:val="none" w:sz="0" w:space="0" w:color="auto"/>
                <w:bottom w:val="none" w:sz="0" w:space="0" w:color="auto"/>
                <w:right w:val="none" w:sz="0" w:space="0" w:color="auto"/>
              </w:divBdr>
            </w:div>
            <w:div w:id="1207370087">
              <w:marLeft w:val="0"/>
              <w:marRight w:val="0"/>
              <w:marTop w:val="0"/>
              <w:marBottom w:val="0"/>
              <w:divBdr>
                <w:top w:val="none" w:sz="0" w:space="0" w:color="auto"/>
                <w:left w:val="none" w:sz="0" w:space="0" w:color="auto"/>
                <w:bottom w:val="none" w:sz="0" w:space="0" w:color="auto"/>
                <w:right w:val="none" w:sz="0" w:space="0" w:color="auto"/>
              </w:divBdr>
            </w:div>
          </w:divsChild>
        </w:div>
        <w:div w:id="1207370104">
          <w:marLeft w:val="0"/>
          <w:marRight w:val="0"/>
          <w:marTop w:val="120"/>
          <w:marBottom w:val="0"/>
          <w:divBdr>
            <w:top w:val="none" w:sz="0" w:space="0" w:color="auto"/>
            <w:left w:val="none" w:sz="0" w:space="0" w:color="auto"/>
            <w:bottom w:val="none" w:sz="0" w:space="0" w:color="auto"/>
            <w:right w:val="none" w:sz="0" w:space="0" w:color="auto"/>
          </w:divBdr>
          <w:divsChild>
            <w:div w:id="1207370141">
              <w:marLeft w:val="0"/>
              <w:marRight w:val="0"/>
              <w:marTop w:val="0"/>
              <w:marBottom w:val="0"/>
              <w:divBdr>
                <w:top w:val="none" w:sz="0" w:space="0" w:color="auto"/>
                <w:left w:val="none" w:sz="0" w:space="0" w:color="auto"/>
                <w:bottom w:val="none" w:sz="0" w:space="0" w:color="auto"/>
                <w:right w:val="none" w:sz="0" w:space="0" w:color="auto"/>
              </w:divBdr>
            </w:div>
          </w:divsChild>
        </w:div>
        <w:div w:id="1207370126">
          <w:marLeft w:val="0"/>
          <w:marRight w:val="0"/>
          <w:marTop w:val="0"/>
          <w:marBottom w:val="0"/>
          <w:divBdr>
            <w:top w:val="none" w:sz="0" w:space="0" w:color="auto"/>
            <w:left w:val="none" w:sz="0" w:space="0" w:color="auto"/>
            <w:bottom w:val="none" w:sz="0" w:space="0" w:color="auto"/>
            <w:right w:val="none" w:sz="0" w:space="0" w:color="auto"/>
          </w:divBdr>
        </w:div>
      </w:divsChild>
    </w:div>
    <w:div w:id="1207370124">
      <w:marLeft w:val="0"/>
      <w:marRight w:val="0"/>
      <w:marTop w:val="0"/>
      <w:marBottom w:val="0"/>
      <w:divBdr>
        <w:top w:val="none" w:sz="0" w:space="0" w:color="auto"/>
        <w:left w:val="none" w:sz="0" w:space="0" w:color="auto"/>
        <w:bottom w:val="none" w:sz="0" w:space="0" w:color="auto"/>
        <w:right w:val="none" w:sz="0" w:space="0" w:color="auto"/>
      </w:divBdr>
    </w:div>
    <w:div w:id="1207370127">
      <w:marLeft w:val="0"/>
      <w:marRight w:val="0"/>
      <w:marTop w:val="0"/>
      <w:marBottom w:val="0"/>
      <w:divBdr>
        <w:top w:val="none" w:sz="0" w:space="0" w:color="auto"/>
        <w:left w:val="none" w:sz="0" w:space="0" w:color="auto"/>
        <w:bottom w:val="none" w:sz="0" w:space="0" w:color="auto"/>
        <w:right w:val="none" w:sz="0" w:space="0" w:color="auto"/>
      </w:divBdr>
    </w:div>
    <w:div w:id="1207370128">
      <w:marLeft w:val="0"/>
      <w:marRight w:val="0"/>
      <w:marTop w:val="0"/>
      <w:marBottom w:val="0"/>
      <w:divBdr>
        <w:top w:val="none" w:sz="0" w:space="0" w:color="auto"/>
        <w:left w:val="none" w:sz="0" w:space="0" w:color="auto"/>
        <w:bottom w:val="none" w:sz="0" w:space="0" w:color="auto"/>
        <w:right w:val="none" w:sz="0" w:space="0" w:color="auto"/>
      </w:divBdr>
    </w:div>
    <w:div w:id="1207370129">
      <w:marLeft w:val="0"/>
      <w:marRight w:val="0"/>
      <w:marTop w:val="0"/>
      <w:marBottom w:val="0"/>
      <w:divBdr>
        <w:top w:val="none" w:sz="0" w:space="0" w:color="auto"/>
        <w:left w:val="none" w:sz="0" w:space="0" w:color="auto"/>
        <w:bottom w:val="none" w:sz="0" w:space="0" w:color="auto"/>
        <w:right w:val="none" w:sz="0" w:space="0" w:color="auto"/>
      </w:divBdr>
    </w:div>
    <w:div w:id="1207370130">
      <w:marLeft w:val="0"/>
      <w:marRight w:val="0"/>
      <w:marTop w:val="0"/>
      <w:marBottom w:val="0"/>
      <w:divBdr>
        <w:top w:val="none" w:sz="0" w:space="0" w:color="auto"/>
        <w:left w:val="none" w:sz="0" w:space="0" w:color="auto"/>
        <w:bottom w:val="none" w:sz="0" w:space="0" w:color="auto"/>
        <w:right w:val="none" w:sz="0" w:space="0" w:color="auto"/>
      </w:divBdr>
    </w:div>
    <w:div w:id="1207370131">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1207370134">
      <w:marLeft w:val="0"/>
      <w:marRight w:val="0"/>
      <w:marTop w:val="0"/>
      <w:marBottom w:val="0"/>
      <w:divBdr>
        <w:top w:val="none" w:sz="0" w:space="0" w:color="auto"/>
        <w:left w:val="none" w:sz="0" w:space="0" w:color="auto"/>
        <w:bottom w:val="none" w:sz="0" w:space="0" w:color="auto"/>
        <w:right w:val="none" w:sz="0" w:space="0" w:color="auto"/>
      </w:divBdr>
    </w:div>
    <w:div w:id="1207370135">
      <w:marLeft w:val="0"/>
      <w:marRight w:val="0"/>
      <w:marTop w:val="0"/>
      <w:marBottom w:val="0"/>
      <w:divBdr>
        <w:top w:val="none" w:sz="0" w:space="0" w:color="auto"/>
        <w:left w:val="none" w:sz="0" w:space="0" w:color="auto"/>
        <w:bottom w:val="none" w:sz="0" w:space="0" w:color="auto"/>
        <w:right w:val="none" w:sz="0" w:space="0" w:color="auto"/>
      </w:divBdr>
    </w:div>
    <w:div w:id="1207370137">
      <w:marLeft w:val="0"/>
      <w:marRight w:val="0"/>
      <w:marTop w:val="0"/>
      <w:marBottom w:val="0"/>
      <w:divBdr>
        <w:top w:val="none" w:sz="0" w:space="0" w:color="auto"/>
        <w:left w:val="none" w:sz="0" w:space="0" w:color="auto"/>
        <w:bottom w:val="none" w:sz="0" w:space="0" w:color="auto"/>
        <w:right w:val="none" w:sz="0" w:space="0" w:color="auto"/>
      </w:divBdr>
      <w:divsChild>
        <w:div w:id="1207370022">
          <w:marLeft w:val="0"/>
          <w:marRight w:val="0"/>
          <w:marTop w:val="120"/>
          <w:marBottom w:val="0"/>
          <w:divBdr>
            <w:top w:val="none" w:sz="0" w:space="0" w:color="auto"/>
            <w:left w:val="none" w:sz="0" w:space="0" w:color="auto"/>
            <w:bottom w:val="none" w:sz="0" w:space="0" w:color="auto"/>
            <w:right w:val="none" w:sz="0" w:space="0" w:color="auto"/>
          </w:divBdr>
          <w:divsChild>
            <w:div w:id="1207370065">
              <w:marLeft w:val="0"/>
              <w:marRight w:val="0"/>
              <w:marTop w:val="0"/>
              <w:marBottom w:val="0"/>
              <w:divBdr>
                <w:top w:val="none" w:sz="0" w:space="0" w:color="auto"/>
                <w:left w:val="none" w:sz="0" w:space="0" w:color="auto"/>
                <w:bottom w:val="none" w:sz="0" w:space="0" w:color="auto"/>
                <w:right w:val="none" w:sz="0" w:space="0" w:color="auto"/>
              </w:divBdr>
            </w:div>
          </w:divsChild>
        </w:div>
        <w:div w:id="1207370037">
          <w:marLeft w:val="0"/>
          <w:marRight w:val="0"/>
          <w:marTop w:val="120"/>
          <w:marBottom w:val="0"/>
          <w:divBdr>
            <w:top w:val="none" w:sz="0" w:space="0" w:color="auto"/>
            <w:left w:val="none" w:sz="0" w:space="0" w:color="auto"/>
            <w:bottom w:val="none" w:sz="0" w:space="0" w:color="auto"/>
            <w:right w:val="none" w:sz="0" w:space="0" w:color="auto"/>
          </w:divBdr>
          <w:divsChild>
            <w:div w:id="1207370139">
              <w:marLeft w:val="0"/>
              <w:marRight w:val="0"/>
              <w:marTop w:val="0"/>
              <w:marBottom w:val="0"/>
              <w:divBdr>
                <w:top w:val="none" w:sz="0" w:space="0" w:color="auto"/>
                <w:left w:val="none" w:sz="0" w:space="0" w:color="auto"/>
                <w:bottom w:val="none" w:sz="0" w:space="0" w:color="auto"/>
                <w:right w:val="none" w:sz="0" w:space="0" w:color="auto"/>
              </w:divBdr>
            </w:div>
          </w:divsChild>
        </w:div>
        <w:div w:id="1207370044">
          <w:marLeft w:val="0"/>
          <w:marRight w:val="0"/>
          <w:marTop w:val="120"/>
          <w:marBottom w:val="0"/>
          <w:divBdr>
            <w:top w:val="none" w:sz="0" w:space="0" w:color="auto"/>
            <w:left w:val="none" w:sz="0" w:space="0" w:color="auto"/>
            <w:bottom w:val="none" w:sz="0" w:space="0" w:color="auto"/>
            <w:right w:val="none" w:sz="0" w:space="0" w:color="auto"/>
          </w:divBdr>
          <w:divsChild>
            <w:div w:id="1207370155">
              <w:marLeft w:val="0"/>
              <w:marRight w:val="0"/>
              <w:marTop w:val="0"/>
              <w:marBottom w:val="0"/>
              <w:divBdr>
                <w:top w:val="none" w:sz="0" w:space="0" w:color="auto"/>
                <w:left w:val="none" w:sz="0" w:space="0" w:color="auto"/>
                <w:bottom w:val="none" w:sz="0" w:space="0" w:color="auto"/>
                <w:right w:val="none" w:sz="0" w:space="0" w:color="auto"/>
              </w:divBdr>
            </w:div>
          </w:divsChild>
        </w:div>
        <w:div w:id="1207370136">
          <w:marLeft w:val="0"/>
          <w:marRight w:val="0"/>
          <w:marTop w:val="0"/>
          <w:marBottom w:val="0"/>
          <w:divBdr>
            <w:top w:val="none" w:sz="0" w:space="0" w:color="auto"/>
            <w:left w:val="none" w:sz="0" w:space="0" w:color="auto"/>
            <w:bottom w:val="none" w:sz="0" w:space="0" w:color="auto"/>
            <w:right w:val="none" w:sz="0" w:space="0" w:color="auto"/>
          </w:divBdr>
        </w:div>
      </w:divsChild>
    </w:div>
    <w:div w:id="1207370138">
      <w:marLeft w:val="0"/>
      <w:marRight w:val="0"/>
      <w:marTop w:val="0"/>
      <w:marBottom w:val="0"/>
      <w:divBdr>
        <w:top w:val="none" w:sz="0" w:space="0" w:color="auto"/>
        <w:left w:val="none" w:sz="0" w:space="0" w:color="auto"/>
        <w:bottom w:val="none" w:sz="0" w:space="0" w:color="auto"/>
        <w:right w:val="none" w:sz="0" w:space="0" w:color="auto"/>
      </w:divBdr>
    </w:div>
    <w:div w:id="1207370140">
      <w:marLeft w:val="0"/>
      <w:marRight w:val="0"/>
      <w:marTop w:val="0"/>
      <w:marBottom w:val="0"/>
      <w:divBdr>
        <w:top w:val="none" w:sz="0" w:space="0" w:color="auto"/>
        <w:left w:val="none" w:sz="0" w:space="0" w:color="auto"/>
        <w:bottom w:val="none" w:sz="0" w:space="0" w:color="auto"/>
        <w:right w:val="none" w:sz="0" w:space="0" w:color="auto"/>
      </w:divBdr>
    </w:div>
    <w:div w:id="1207370142">
      <w:marLeft w:val="0"/>
      <w:marRight w:val="0"/>
      <w:marTop w:val="0"/>
      <w:marBottom w:val="0"/>
      <w:divBdr>
        <w:top w:val="none" w:sz="0" w:space="0" w:color="auto"/>
        <w:left w:val="none" w:sz="0" w:space="0" w:color="auto"/>
        <w:bottom w:val="none" w:sz="0" w:space="0" w:color="auto"/>
        <w:right w:val="none" w:sz="0" w:space="0" w:color="auto"/>
      </w:divBdr>
    </w:div>
    <w:div w:id="1207370147">
      <w:marLeft w:val="0"/>
      <w:marRight w:val="0"/>
      <w:marTop w:val="0"/>
      <w:marBottom w:val="0"/>
      <w:divBdr>
        <w:top w:val="none" w:sz="0" w:space="0" w:color="auto"/>
        <w:left w:val="none" w:sz="0" w:space="0" w:color="auto"/>
        <w:bottom w:val="none" w:sz="0" w:space="0" w:color="auto"/>
        <w:right w:val="none" w:sz="0" w:space="0" w:color="auto"/>
      </w:divBdr>
    </w:div>
    <w:div w:id="1207370148">
      <w:marLeft w:val="0"/>
      <w:marRight w:val="0"/>
      <w:marTop w:val="0"/>
      <w:marBottom w:val="0"/>
      <w:divBdr>
        <w:top w:val="none" w:sz="0" w:space="0" w:color="auto"/>
        <w:left w:val="none" w:sz="0" w:space="0" w:color="auto"/>
        <w:bottom w:val="none" w:sz="0" w:space="0" w:color="auto"/>
        <w:right w:val="none" w:sz="0" w:space="0" w:color="auto"/>
      </w:divBdr>
    </w:div>
    <w:div w:id="1207370149">
      <w:marLeft w:val="0"/>
      <w:marRight w:val="0"/>
      <w:marTop w:val="0"/>
      <w:marBottom w:val="0"/>
      <w:divBdr>
        <w:top w:val="none" w:sz="0" w:space="0" w:color="auto"/>
        <w:left w:val="none" w:sz="0" w:space="0" w:color="auto"/>
        <w:bottom w:val="none" w:sz="0" w:space="0" w:color="auto"/>
        <w:right w:val="none" w:sz="0" w:space="0" w:color="auto"/>
      </w:divBdr>
    </w:div>
    <w:div w:id="1207370152">
      <w:marLeft w:val="0"/>
      <w:marRight w:val="0"/>
      <w:marTop w:val="0"/>
      <w:marBottom w:val="0"/>
      <w:divBdr>
        <w:top w:val="none" w:sz="0" w:space="0" w:color="auto"/>
        <w:left w:val="none" w:sz="0" w:space="0" w:color="auto"/>
        <w:bottom w:val="none" w:sz="0" w:space="0" w:color="auto"/>
        <w:right w:val="none" w:sz="0" w:space="0" w:color="auto"/>
      </w:divBdr>
    </w:div>
    <w:div w:id="1207370153">
      <w:marLeft w:val="0"/>
      <w:marRight w:val="0"/>
      <w:marTop w:val="0"/>
      <w:marBottom w:val="0"/>
      <w:divBdr>
        <w:top w:val="none" w:sz="0" w:space="0" w:color="auto"/>
        <w:left w:val="none" w:sz="0" w:space="0" w:color="auto"/>
        <w:bottom w:val="none" w:sz="0" w:space="0" w:color="auto"/>
        <w:right w:val="none" w:sz="0" w:space="0" w:color="auto"/>
      </w:divBdr>
      <w:divsChild>
        <w:div w:id="1207370150">
          <w:marLeft w:val="0"/>
          <w:marRight w:val="0"/>
          <w:marTop w:val="0"/>
          <w:marBottom w:val="0"/>
          <w:divBdr>
            <w:top w:val="none" w:sz="0" w:space="0" w:color="auto"/>
            <w:left w:val="none" w:sz="0" w:space="0" w:color="auto"/>
            <w:bottom w:val="none" w:sz="0" w:space="0" w:color="auto"/>
            <w:right w:val="none" w:sz="0" w:space="0" w:color="auto"/>
          </w:divBdr>
        </w:div>
      </w:divsChild>
    </w:div>
    <w:div w:id="1207370157">
      <w:marLeft w:val="0"/>
      <w:marRight w:val="0"/>
      <w:marTop w:val="0"/>
      <w:marBottom w:val="0"/>
      <w:divBdr>
        <w:top w:val="none" w:sz="0" w:space="0" w:color="auto"/>
        <w:left w:val="none" w:sz="0" w:space="0" w:color="auto"/>
        <w:bottom w:val="none" w:sz="0" w:space="0" w:color="auto"/>
        <w:right w:val="none" w:sz="0" w:space="0" w:color="auto"/>
      </w:divBdr>
    </w:div>
    <w:div w:id="1207370158">
      <w:marLeft w:val="0"/>
      <w:marRight w:val="0"/>
      <w:marTop w:val="0"/>
      <w:marBottom w:val="0"/>
      <w:divBdr>
        <w:top w:val="none" w:sz="0" w:space="0" w:color="auto"/>
        <w:left w:val="none" w:sz="0" w:space="0" w:color="auto"/>
        <w:bottom w:val="none" w:sz="0" w:space="0" w:color="auto"/>
        <w:right w:val="none" w:sz="0" w:space="0" w:color="auto"/>
      </w:divBdr>
    </w:div>
    <w:div w:id="1208688383">
      <w:bodyDiv w:val="1"/>
      <w:marLeft w:val="0"/>
      <w:marRight w:val="0"/>
      <w:marTop w:val="0"/>
      <w:marBottom w:val="0"/>
      <w:divBdr>
        <w:top w:val="none" w:sz="0" w:space="0" w:color="auto"/>
        <w:left w:val="none" w:sz="0" w:space="0" w:color="auto"/>
        <w:bottom w:val="none" w:sz="0" w:space="0" w:color="auto"/>
        <w:right w:val="none" w:sz="0" w:space="0" w:color="auto"/>
      </w:divBdr>
    </w:div>
    <w:div w:id="1215895196">
      <w:bodyDiv w:val="1"/>
      <w:marLeft w:val="0"/>
      <w:marRight w:val="0"/>
      <w:marTop w:val="0"/>
      <w:marBottom w:val="0"/>
      <w:divBdr>
        <w:top w:val="none" w:sz="0" w:space="0" w:color="auto"/>
        <w:left w:val="none" w:sz="0" w:space="0" w:color="auto"/>
        <w:bottom w:val="none" w:sz="0" w:space="0" w:color="auto"/>
        <w:right w:val="none" w:sz="0" w:space="0" w:color="auto"/>
      </w:divBdr>
    </w:div>
    <w:div w:id="1231841490">
      <w:bodyDiv w:val="1"/>
      <w:marLeft w:val="0"/>
      <w:marRight w:val="0"/>
      <w:marTop w:val="0"/>
      <w:marBottom w:val="0"/>
      <w:divBdr>
        <w:top w:val="none" w:sz="0" w:space="0" w:color="auto"/>
        <w:left w:val="none" w:sz="0" w:space="0" w:color="auto"/>
        <w:bottom w:val="none" w:sz="0" w:space="0" w:color="auto"/>
        <w:right w:val="none" w:sz="0" w:space="0" w:color="auto"/>
      </w:divBdr>
    </w:div>
    <w:div w:id="1243484847">
      <w:bodyDiv w:val="1"/>
      <w:marLeft w:val="0"/>
      <w:marRight w:val="0"/>
      <w:marTop w:val="0"/>
      <w:marBottom w:val="0"/>
      <w:divBdr>
        <w:top w:val="none" w:sz="0" w:space="0" w:color="auto"/>
        <w:left w:val="none" w:sz="0" w:space="0" w:color="auto"/>
        <w:bottom w:val="none" w:sz="0" w:space="0" w:color="auto"/>
        <w:right w:val="none" w:sz="0" w:space="0" w:color="auto"/>
      </w:divBdr>
    </w:div>
    <w:div w:id="1248537481">
      <w:bodyDiv w:val="1"/>
      <w:marLeft w:val="0"/>
      <w:marRight w:val="0"/>
      <w:marTop w:val="0"/>
      <w:marBottom w:val="0"/>
      <w:divBdr>
        <w:top w:val="none" w:sz="0" w:space="0" w:color="auto"/>
        <w:left w:val="none" w:sz="0" w:space="0" w:color="auto"/>
        <w:bottom w:val="none" w:sz="0" w:space="0" w:color="auto"/>
        <w:right w:val="none" w:sz="0" w:space="0" w:color="auto"/>
      </w:divBdr>
    </w:div>
    <w:div w:id="1273056799">
      <w:bodyDiv w:val="1"/>
      <w:marLeft w:val="0"/>
      <w:marRight w:val="0"/>
      <w:marTop w:val="0"/>
      <w:marBottom w:val="0"/>
      <w:divBdr>
        <w:top w:val="none" w:sz="0" w:space="0" w:color="auto"/>
        <w:left w:val="none" w:sz="0" w:space="0" w:color="auto"/>
        <w:bottom w:val="none" w:sz="0" w:space="0" w:color="auto"/>
        <w:right w:val="none" w:sz="0" w:space="0" w:color="auto"/>
      </w:divBdr>
      <w:divsChild>
        <w:div w:id="529415791">
          <w:marLeft w:val="0"/>
          <w:marRight w:val="0"/>
          <w:marTop w:val="0"/>
          <w:marBottom w:val="0"/>
          <w:divBdr>
            <w:top w:val="none" w:sz="0" w:space="0" w:color="auto"/>
            <w:left w:val="none" w:sz="0" w:space="0" w:color="auto"/>
            <w:bottom w:val="none" w:sz="0" w:space="0" w:color="auto"/>
            <w:right w:val="none" w:sz="0" w:space="0" w:color="auto"/>
          </w:divBdr>
        </w:div>
        <w:div w:id="245959502">
          <w:marLeft w:val="0"/>
          <w:marRight w:val="0"/>
          <w:marTop w:val="12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244">
      <w:bodyDiv w:val="1"/>
      <w:marLeft w:val="0"/>
      <w:marRight w:val="0"/>
      <w:marTop w:val="0"/>
      <w:marBottom w:val="0"/>
      <w:divBdr>
        <w:top w:val="none" w:sz="0" w:space="0" w:color="auto"/>
        <w:left w:val="none" w:sz="0" w:space="0" w:color="auto"/>
        <w:bottom w:val="none" w:sz="0" w:space="0" w:color="auto"/>
        <w:right w:val="none" w:sz="0" w:space="0" w:color="auto"/>
      </w:divBdr>
    </w:div>
    <w:div w:id="1319531292">
      <w:bodyDiv w:val="1"/>
      <w:marLeft w:val="0"/>
      <w:marRight w:val="0"/>
      <w:marTop w:val="0"/>
      <w:marBottom w:val="0"/>
      <w:divBdr>
        <w:top w:val="none" w:sz="0" w:space="0" w:color="auto"/>
        <w:left w:val="none" w:sz="0" w:space="0" w:color="auto"/>
        <w:bottom w:val="none" w:sz="0" w:space="0" w:color="auto"/>
        <w:right w:val="none" w:sz="0" w:space="0" w:color="auto"/>
      </w:divBdr>
    </w:div>
    <w:div w:id="1343701601">
      <w:bodyDiv w:val="1"/>
      <w:marLeft w:val="0"/>
      <w:marRight w:val="0"/>
      <w:marTop w:val="0"/>
      <w:marBottom w:val="0"/>
      <w:divBdr>
        <w:top w:val="none" w:sz="0" w:space="0" w:color="auto"/>
        <w:left w:val="none" w:sz="0" w:space="0" w:color="auto"/>
        <w:bottom w:val="none" w:sz="0" w:space="0" w:color="auto"/>
        <w:right w:val="none" w:sz="0" w:space="0" w:color="auto"/>
      </w:divBdr>
    </w:div>
    <w:div w:id="1368992617">
      <w:bodyDiv w:val="1"/>
      <w:marLeft w:val="0"/>
      <w:marRight w:val="0"/>
      <w:marTop w:val="0"/>
      <w:marBottom w:val="0"/>
      <w:divBdr>
        <w:top w:val="none" w:sz="0" w:space="0" w:color="auto"/>
        <w:left w:val="none" w:sz="0" w:space="0" w:color="auto"/>
        <w:bottom w:val="none" w:sz="0" w:space="0" w:color="auto"/>
        <w:right w:val="none" w:sz="0" w:space="0" w:color="auto"/>
      </w:divBdr>
    </w:div>
    <w:div w:id="1381905838">
      <w:bodyDiv w:val="1"/>
      <w:marLeft w:val="0"/>
      <w:marRight w:val="0"/>
      <w:marTop w:val="0"/>
      <w:marBottom w:val="0"/>
      <w:divBdr>
        <w:top w:val="none" w:sz="0" w:space="0" w:color="auto"/>
        <w:left w:val="none" w:sz="0" w:space="0" w:color="auto"/>
        <w:bottom w:val="none" w:sz="0" w:space="0" w:color="auto"/>
        <w:right w:val="none" w:sz="0" w:space="0" w:color="auto"/>
      </w:divBdr>
      <w:divsChild>
        <w:div w:id="2082675630">
          <w:marLeft w:val="0"/>
          <w:marRight w:val="0"/>
          <w:marTop w:val="0"/>
          <w:marBottom w:val="0"/>
          <w:divBdr>
            <w:top w:val="none" w:sz="0" w:space="0" w:color="auto"/>
            <w:left w:val="none" w:sz="0" w:space="0" w:color="auto"/>
            <w:bottom w:val="none" w:sz="0" w:space="0" w:color="auto"/>
            <w:right w:val="none" w:sz="0" w:space="0" w:color="auto"/>
          </w:divBdr>
          <w:divsChild>
            <w:div w:id="1320958456">
              <w:marLeft w:val="0"/>
              <w:marRight w:val="0"/>
              <w:marTop w:val="0"/>
              <w:marBottom w:val="0"/>
              <w:divBdr>
                <w:top w:val="none" w:sz="0" w:space="0" w:color="auto"/>
                <w:left w:val="none" w:sz="0" w:space="0" w:color="auto"/>
                <w:bottom w:val="none" w:sz="0" w:space="0" w:color="auto"/>
                <w:right w:val="none" w:sz="0" w:space="0" w:color="auto"/>
              </w:divBdr>
            </w:div>
          </w:divsChild>
        </w:div>
        <w:div w:id="1728063521">
          <w:marLeft w:val="0"/>
          <w:marRight w:val="0"/>
          <w:marTop w:val="120"/>
          <w:marBottom w:val="0"/>
          <w:divBdr>
            <w:top w:val="none" w:sz="0" w:space="0" w:color="auto"/>
            <w:left w:val="none" w:sz="0" w:space="0" w:color="auto"/>
            <w:bottom w:val="none" w:sz="0" w:space="0" w:color="auto"/>
            <w:right w:val="none" w:sz="0" w:space="0" w:color="auto"/>
          </w:divBdr>
          <w:divsChild>
            <w:div w:id="1975720070">
              <w:marLeft w:val="0"/>
              <w:marRight w:val="0"/>
              <w:marTop w:val="0"/>
              <w:marBottom w:val="0"/>
              <w:divBdr>
                <w:top w:val="none" w:sz="0" w:space="0" w:color="auto"/>
                <w:left w:val="none" w:sz="0" w:space="0" w:color="auto"/>
                <w:bottom w:val="none" w:sz="0" w:space="0" w:color="auto"/>
                <w:right w:val="none" w:sz="0" w:space="0" w:color="auto"/>
              </w:divBdr>
            </w:div>
          </w:divsChild>
        </w:div>
        <w:div w:id="938368142">
          <w:marLeft w:val="0"/>
          <w:marRight w:val="0"/>
          <w:marTop w:val="120"/>
          <w:marBottom w:val="0"/>
          <w:divBdr>
            <w:top w:val="none" w:sz="0" w:space="0" w:color="auto"/>
            <w:left w:val="none" w:sz="0" w:space="0" w:color="auto"/>
            <w:bottom w:val="none" w:sz="0" w:space="0" w:color="auto"/>
            <w:right w:val="none" w:sz="0" w:space="0" w:color="auto"/>
          </w:divBdr>
          <w:divsChild>
            <w:div w:id="2505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17435396">
      <w:bodyDiv w:val="1"/>
      <w:marLeft w:val="0"/>
      <w:marRight w:val="0"/>
      <w:marTop w:val="0"/>
      <w:marBottom w:val="0"/>
      <w:divBdr>
        <w:top w:val="none" w:sz="0" w:space="0" w:color="auto"/>
        <w:left w:val="none" w:sz="0" w:space="0" w:color="auto"/>
        <w:bottom w:val="none" w:sz="0" w:space="0" w:color="auto"/>
        <w:right w:val="none" w:sz="0" w:space="0" w:color="auto"/>
      </w:divBdr>
    </w:div>
    <w:div w:id="1439448208">
      <w:bodyDiv w:val="1"/>
      <w:marLeft w:val="0"/>
      <w:marRight w:val="0"/>
      <w:marTop w:val="0"/>
      <w:marBottom w:val="0"/>
      <w:divBdr>
        <w:top w:val="none" w:sz="0" w:space="0" w:color="auto"/>
        <w:left w:val="none" w:sz="0" w:space="0" w:color="auto"/>
        <w:bottom w:val="none" w:sz="0" w:space="0" w:color="auto"/>
        <w:right w:val="none" w:sz="0" w:space="0" w:color="auto"/>
      </w:divBdr>
    </w:div>
    <w:div w:id="1444420097">
      <w:bodyDiv w:val="1"/>
      <w:marLeft w:val="0"/>
      <w:marRight w:val="0"/>
      <w:marTop w:val="0"/>
      <w:marBottom w:val="0"/>
      <w:divBdr>
        <w:top w:val="none" w:sz="0" w:space="0" w:color="auto"/>
        <w:left w:val="none" w:sz="0" w:space="0" w:color="auto"/>
        <w:bottom w:val="none" w:sz="0" w:space="0" w:color="auto"/>
        <w:right w:val="none" w:sz="0" w:space="0" w:color="auto"/>
      </w:divBdr>
    </w:div>
    <w:div w:id="1492260242">
      <w:bodyDiv w:val="1"/>
      <w:marLeft w:val="0"/>
      <w:marRight w:val="0"/>
      <w:marTop w:val="0"/>
      <w:marBottom w:val="0"/>
      <w:divBdr>
        <w:top w:val="none" w:sz="0" w:space="0" w:color="auto"/>
        <w:left w:val="none" w:sz="0" w:space="0" w:color="auto"/>
        <w:bottom w:val="none" w:sz="0" w:space="0" w:color="auto"/>
        <w:right w:val="none" w:sz="0" w:space="0" w:color="auto"/>
      </w:divBdr>
    </w:div>
    <w:div w:id="1501265227">
      <w:bodyDiv w:val="1"/>
      <w:marLeft w:val="0"/>
      <w:marRight w:val="0"/>
      <w:marTop w:val="0"/>
      <w:marBottom w:val="0"/>
      <w:divBdr>
        <w:top w:val="none" w:sz="0" w:space="0" w:color="auto"/>
        <w:left w:val="none" w:sz="0" w:space="0" w:color="auto"/>
        <w:bottom w:val="none" w:sz="0" w:space="0" w:color="auto"/>
        <w:right w:val="none" w:sz="0" w:space="0" w:color="auto"/>
      </w:divBdr>
    </w:div>
    <w:div w:id="1515146992">
      <w:bodyDiv w:val="1"/>
      <w:marLeft w:val="0"/>
      <w:marRight w:val="0"/>
      <w:marTop w:val="0"/>
      <w:marBottom w:val="0"/>
      <w:divBdr>
        <w:top w:val="none" w:sz="0" w:space="0" w:color="auto"/>
        <w:left w:val="none" w:sz="0" w:space="0" w:color="auto"/>
        <w:bottom w:val="none" w:sz="0" w:space="0" w:color="auto"/>
        <w:right w:val="none" w:sz="0" w:space="0" w:color="auto"/>
      </w:divBdr>
    </w:div>
    <w:div w:id="1538201698">
      <w:bodyDiv w:val="1"/>
      <w:marLeft w:val="0"/>
      <w:marRight w:val="0"/>
      <w:marTop w:val="0"/>
      <w:marBottom w:val="0"/>
      <w:divBdr>
        <w:top w:val="none" w:sz="0" w:space="0" w:color="auto"/>
        <w:left w:val="none" w:sz="0" w:space="0" w:color="auto"/>
        <w:bottom w:val="none" w:sz="0" w:space="0" w:color="auto"/>
        <w:right w:val="none" w:sz="0" w:space="0" w:color="auto"/>
      </w:divBdr>
    </w:div>
    <w:div w:id="1595088149">
      <w:bodyDiv w:val="1"/>
      <w:marLeft w:val="0"/>
      <w:marRight w:val="0"/>
      <w:marTop w:val="0"/>
      <w:marBottom w:val="0"/>
      <w:divBdr>
        <w:top w:val="none" w:sz="0" w:space="0" w:color="auto"/>
        <w:left w:val="none" w:sz="0" w:space="0" w:color="auto"/>
        <w:bottom w:val="none" w:sz="0" w:space="0" w:color="auto"/>
        <w:right w:val="none" w:sz="0" w:space="0" w:color="auto"/>
      </w:divBdr>
      <w:divsChild>
        <w:div w:id="1525363943">
          <w:marLeft w:val="0"/>
          <w:marRight w:val="0"/>
          <w:marTop w:val="0"/>
          <w:marBottom w:val="0"/>
          <w:divBdr>
            <w:top w:val="none" w:sz="0" w:space="0" w:color="auto"/>
            <w:left w:val="none" w:sz="0" w:space="0" w:color="auto"/>
            <w:bottom w:val="none" w:sz="0" w:space="0" w:color="auto"/>
            <w:right w:val="none" w:sz="0" w:space="0" w:color="auto"/>
          </w:divBdr>
          <w:divsChild>
            <w:div w:id="1813251612">
              <w:marLeft w:val="0"/>
              <w:marRight w:val="0"/>
              <w:marTop w:val="0"/>
              <w:marBottom w:val="0"/>
              <w:divBdr>
                <w:top w:val="none" w:sz="0" w:space="0" w:color="auto"/>
                <w:left w:val="none" w:sz="0" w:space="0" w:color="auto"/>
                <w:bottom w:val="none" w:sz="0" w:space="0" w:color="auto"/>
                <w:right w:val="none" w:sz="0" w:space="0" w:color="auto"/>
              </w:divBdr>
            </w:div>
          </w:divsChild>
        </w:div>
        <w:div w:id="1289778439">
          <w:marLeft w:val="0"/>
          <w:marRight w:val="0"/>
          <w:marTop w:val="120"/>
          <w:marBottom w:val="0"/>
          <w:divBdr>
            <w:top w:val="none" w:sz="0" w:space="0" w:color="auto"/>
            <w:left w:val="none" w:sz="0" w:space="0" w:color="auto"/>
            <w:bottom w:val="none" w:sz="0" w:space="0" w:color="auto"/>
            <w:right w:val="none" w:sz="0" w:space="0" w:color="auto"/>
          </w:divBdr>
          <w:divsChild>
            <w:div w:id="269092643">
              <w:marLeft w:val="0"/>
              <w:marRight w:val="0"/>
              <w:marTop w:val="0"/>
              <w:marBottom w:val="0"/>
              <w:divBdr>
                <w:top w:val="none" w:sz="0" w:space="0" w:color="auto"/>
                <w:left w:val="none" w:sz="0" w:space="0" w:color="auto"/>
                <w:bottom w:val="none" w:sz="0" w:space="0" w:color="auto"/>
                <w:right w:val="none" w:sz="0" w:space="0" w:color="auto"/>
              </w:divBdr>
            </w:div>
          </w:divsChild>
        </w:div>
        <w:div w:id="177352763">
          <w:marLeft w:val="0"/>
          <w:marRight w:val="0"/>
          <w:marTop w:val="120"/>
          <w:marBottom w:val="0"/>
          <w:divBdr>
            <w:top w:val="none" w:sz="0" w:space="0" w:color="auto"/>
            <w:left w:val="none" w:sz="0" w:space="0" w:color="auto"/>
            <w:bottom w:val="none" w:sz="0" w:space="0" w:color="auto"/>
            <w:right w:val="none" w:sz="0" w:space="0" w:color="auto"/>
          </w:divBdr>
          <w:divsChild>
            <w:div w:id="1030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686">
      <w:bodyDiv w:val="1"/>
      <w:marLeft w:val="0"/>
      <w:marRight w:val="0"/>
      <w:marTop w:val="0"/>
      <w:marBottom w:val="0"/>
      <w:divBdr>
        <w:top w:val="none" w:sz="0" w:space="0" w:color="auto"/>
        <w:left w:val="none" w:sz="0" w:space="0" w:color="auto"/>
        <w:bottom w:val="none" w:sz="0" w:space="0" w:color="auto"/>
        <w:right w:val="none" w:sz="0" w:space="0" w:color="auto"/>
      </w:divBdr>
    </w:div>
    <w:div w:id="1622804407">
      <w:bodyDiv w:val="1"/>
      <w:marLeft w:val="0"/>
      <w:marRight w:val="0"/>
      <w:marTop w:val="0"/>
      <w:marBottom w:val="0"/>
      <w:divBdr>
        <w:top w:val="none" w:sz="0" w:space="0" w:color="auto"/>
        <w:left w:val="none" w:sz="0" w:space="0" w:color="auto"/>
        <w:bottom w:val="none" w:sz="0" w:space="0" w:color="auto"/>
        <w:right w:val="none" w:sz="0" w:space="0" w:color="auto"/>
      </w:divBdr>
    </w:div>
    <w:div w:id="1677726529">
      <w:bodyDiv w:val="1"/>
      <w:marLeft w:val="0"/>
      <w:marRight w:val="0"/>
      <w:marTop w:val="0"/>
      <w:marBottom w:val="0"/>
      <w:divBdr>
        <w:top w:val="none" w:sz="0" w:space="0" w:color="auto"/>
        <w:left w:val="none" w:sz="0" w:space="0" w:color="auto"/>
        <w:bottom w:val="none" w:sz="0" w:space="0" w:color="auto"/>
        <w:right w:val="none" w:sz="0" w:space="0" w:color="auto"/>
      </w:divBdr>
    </w:div>
    <w:div w:id="1693260244">
      <w:bodyDiv w:val="1"/>
      <w:marLeft w:val="0"/>
      <w:marRight w:val="0"/>
      <w:marTop w:val="0"/>
      <w:marBottom w:val="0"/>
      <w:divBdr>
        <w:top w:val="none" w:sz="0" w:space="0" w:color="auto"/>
        <w:left w:val="none" w:sz="0" w:space="0" w:color="auto"/>
        <w:bottom w:val="none" w:sz="0" w:space="0" w:color="auto"/>
        <w:right w:val="none" w:sz="0" w:space="0" w:color="auto"/>
      </w:divBdr>
    </w:div>
    <w:div w:id="1693874012">
      <w:bodyDiv w:val="1"/>
      <w:marLeft w:val="0"/>
      <w:marRight w:val="0"/>
      <w:marTop w:val="0"/>
      <w:marBottom w:val="0"/>
      <w:divBdr>
        <w:top w:val="none" w:sz="0" w:space="0" w:color="auto"/>
        <w:left w:val="none" w:sz="0" w:space="0" w:color="auto"/>
        <w:bottom w:val="none" w:sz="0" w:space="0" w:color="auto"/>
        <w:right w:val="none" w:sz="0" w:space="0" w:color="auto"/>
      </w:divBdr>
    </w:div>
    <w:div w:id="1694964327">
      <w:bodyDiv w:val="1"/>
      <w:marLeft w:val="0"/>
      <w:marRight w:val="0"/>
      <w:marTop w:val="0"/>
      <w:marBottom w:val="0"/>
      <w:divBdr>
        <w:top w:val="none" w:sz="0" w:space="0" w:color="auto"/>
        <w:left w:val="none" w:sz="0" w:space="0" w:color="auto"/>
        <w:bottom w:val="none" w:sz="0" w:space="0" w:color="auto"/>
        <w:right w:val="none" w:sz="0" w:space="0" w:color="auto"/>
      </w:divBdr>
    </w:div>
    <w:div w:id="1729378642">
      <w:bodyDiv w:val="1"/>
      <w:marLeft w:val="0"/>
      <w:marRight w:val="0"/>
      <w:marTop w:val="0"/>
      <w:marBottom w:val="0"/>
      <w:divBdr>
        <w:top w:val="none" w:sz="0" w:space="0" w:color="auto"/>
        <w:left w:val="none" w:sz="0" w:space="0" w:color="auto"/>
        <w:bottom w:val="none" w:sz="0" w:space="0" w:color="auto"/>
        <w:right w:val="none" w:sz="0" w:space="0" w:color="auto"/>
      </w:divBdr>
    </w:div>
    <w:div w:id="1766727744">
      <w:bodyDiv w:val="1"/>
      <w:marLeft w:val="0"/>
      <w:marRight w:val="0"/>
      <w:marTop w:val="0"/>
      <w:marBottom w:val="0"/>
      <w:divBdr>
        <w:top w:val="none" w:sz="0" w:space="0" w:color="auto"/>
        <w:left w:val="none" w:sz="0" w:space="0" w:color="auto"/>
        <w:bottom w:val="none" w:sz="0" w:space="0" w:color="auto"/>
        <w:right w:val="none" w:sz="0" w:space="0" w:color="auto"/>
      </w:divBdr>
    </w:div>
    <w:div w:id="1770999606">
      <w:bodyDiv w:val="1"/>
      <w:marLeft w:val="0"/>
      <w:marRight w:val="0"/>
      <w:marTop w:val="0"/>
      <w:marBottom w:val="0"/>
      <w:divBdr>
        <w:top w:val="none" w:sz="0" w:space="0" w:color="auto"/>
        <w:left w:val="none" w:sz="0" w:space="0" w:color="auto"/>
        <w:bottom w:val="none" w:sz="0" w:space="0" w:color="auto"/>
        <w:right w:val="none" w:sz="0" w:space="0" w:color="auto"/>
      </w:divBdr>
    </w:div>
    <w:div w:id="1781218027">
      <w:bodyDiv w:val="1"/>
      <w:marLeft w:val="0"/>
      <w:marRight w:val="0"/>
      <w:marTop w:val="0"/>
      <w:marBottom w:val="0"/>
      <w:divBdr>
        <w:top w:val="none" w:sz="0" w:space="0" w:color="auto"/>
        <w:left w:val="none" w:sz="0" w:space="0" w:color="auto"/>
        <w:bottom w:val="none" w:sz="0" w:space="0" w:color="auto"/>
        <w:right w:val="none" w:sz="0" w:space="0" w:color="auto"/>
      </w:divBdr>
    </w:div>
    <w:div w:id="1791700428">
      <w:bodyDiv w:val="1"/>
      <w:marLeft w:val="0"/>
      <w:marRight w:val="0"/>
      <w:marTop w:val="0"/>
      <w:marBottom w:val="0"/>
      <w:divBdr>
        <w:top w:val="none" w:sz="0" w:space="0" w:color="auto"/>
        <w:left w:val="none" w:sz="0" w:space="0" w:color="auto"/>
        <w:bottom w:val="none" w:sz="0" w:space="0" w:color="auto"/>
        <w:right w:val="none" w:sz="0" w:space="0" w:color="auto"/>
      </w:divBdr>
    </w:div>
    <w:div w:id="1799445130">
      <w:bodyDiv w:val="1"/>
      <w:marLeft w:val="0"/>
      <w:marRight w:val="0"/>
      <w:marTop w:val="0"/>
      <w:marBottom w:val="0"/>
      <w:divBdr>
        <w:top w:val="none" w:sz="0" w:space="0" w:color="auto"/>
        <w:left w:val="none" w:sz="0" w:space="0" w:color="auto"/>
        <w:bottom w:val="none" w:sz="0" w:space="0" w:color="auto"/>
        <w:right w:val="none" w:sz="0" w:space="0" w:color="auto"/>
      </w:divBdr>
    </w:div>
    <w:div w:id="1824396705">
      <w:bodyDiv w:val="1"/>
      <w:marLeft w:val="0"/>
      <w:marRight w:val="0"/>
      <w:marTop w:val="0"/>
      <w:marBottom w:val="0"/>
      <w:divBdr>
        <w:top w:val="none" w:sz="0" w:space="0" w:color="auto"/>
        <w:left w:val="none" w:sz="0" w:space="0" w:color="auto"/>
        <w:bottom w:val="none" w:sz="0" w:space="0" w:color="auto"/>
        <w:right w:val="none" w:sz="0" w:space="0" w:color="auto"/>
      </w:divBdr>
      <w:divsChild>
        <w:div w:id="1814063173">
          <w:marLeft w:val="0"/>
          <w:marRight w:val="0"/>
          <w:marTop w:val="0"/>
          <w:marBottom w:val="0"/>
          <w:divBdr>
            <w:top w:val="none" w:sz="0" w:space="0" w:color="auto"/>
            <w:left w:val="none" w:sz="0" w:space="0" w:color="auto"/>
            <w:bottom w:val="none" w:sz="0" w:space="0" w:color="auto"/>
            <w:right w:val="none" w:sz="0" w:space="0" w:color="auto"/>
          </w:divBdr>
          <w:divsChild>
            <w:div w:id="607666277">
              <w:marLeft w:val="0"/>
              <w:marRight w:val="0"/>
              <w:marTop w:val="0"/>
              <w:marBottom w:val="0"/>
              <w:divBdr>
                <w:top w:val="none" w:sz="0" w:space="0" w:color="auto"/>
                <w:left w:val="none" w:sz="0" w:space="0" w:color="auto"/>
                <w:bottom w:val="none" w:sz="0" w:space="0" w:color="auto"/>
                <w:right w:val="none" w:sz="0" w:space="0" w:color="auto"/>
              </w:divBdr>
            </w:div>
          </w:divsChild>
        </w:div>
        <w:div w:id="272438646">
          <w:marLeft w:val="0"/>
          <w:marRight w:val="0"/>
          <w:marTop w:val="120"/>
          <w:marBottom w:val="0"/>
          <w:divBdr>
            <w:top w:val="none" w:sz="0" w:space="0" w:color="auto"/>
            <w:left w:val="none" w:sz="0" w:space="0" w:color="auto"/>
            <w:bottom w:val="none" w:sz="0" w:space="0" w:color="auto"/>
            <w:right w:val="none" w:sz="0" w:space="0" w:color="auto"/>
          </w:divBdr>
          <w:divsChild>
            <w:div w:id="1438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900">
      <w:bodyDiv w:val="1"/>
      <w:marLeft w:val="0"/>
      <w:marRight w:val="0"/>
      <w:marTop w:val="0"/>
      <w:marBottom w:val="0"/>
      <w:divBdr>
        <w:top w:val="none" w:sz="0" w:space="0" w:color="auto"/>
        <w:left w:val="none" w:sz="0" w:space="0" w:color="auto"/>
        <w:bottom w:val="none" w:sz="0" w:space="0" w:color="auto"/>
        <w:right w:val="none" w:sz="0" w:space="0" w:color="auto"/>
      </w:divBdr>
    </w:div>
    <w:div w:id="1847549610">
      <w:bodyDiv w:val="1"/>
      <w:marLeft w:val="0"/>
      <w:marRight w:val="0"/>
      <w:marTop w:val="0"/>
      <w:marBottom w:val="0"/>
      <w:divBdr>
        <w:top w:val="none" w:sz="0" w:space="0" w:color="auto"/>
        <w:left w:val="none" w:sz="0" w:space="0" w:color="auto"/>
        <w:bottom w:val="none" w:sz="0" w:space="0" w:color="auto"/>
        <w:right w:val="none" w:sz="0" w:space="0" w:color="auto"/>
      </w:divBdr>
    </w:div>
    <w:div w:id="1851527381">
      <w:bodyDiv w:val="1"/>
      <w:marLeft w:val="0"/>
      <w:marRight w:val="0"/>
      <w:marTop w:val="0"/>
      <w:marBottom w:val="0"/>
      <w:divBdr>
        <w:top w:val="none" w:sz="0" w:space="0" w:color="auto"/>
        <w:left w:val="none" w:sz="0" w:space="0" w:color="auto"/>
        <w:bottom w:val="none" w:sz="0" w:space="0" w:color="auto"/>
        <w:right w:val="none" w:sz="0" w:space="0" w:color="auto"/>
      </w:divBdr>
    </w:div>
    <w:div w:id="1874731667">
      <w:bodyDiv w:val="1"/>
      <w:marLeft w:val="0"/>
      <w:marRight w:val="0"/>
      <w:marTop w:val="0"/>
      <w:marBottom w:val="0"/>
      <w:divBdr>
        <w:top w:val="none" w:sz="0" w:space="0" w:color="auto"/>
        <w:left w:val="none" w:sz="0" w:space="0" w:color="auto"/>
        <w:bottom w:val="none" w:sz="0" w:space="0" w:color="auto"/>
        <w:right w:val="none" w:sz="0" w:space="0" w:color="auto"/>
      </w:divBdr>
    </w:div>
    <w:div w:id="1908221870">
      <w:bodyDiv w:val="1"/>
      <w:marLeft w:val="0"/>
      <w:marRight w:val="0"/>
      <w:marTop w:val="0"/>
      <w:marBottom w:val="0"/>
      <w:divBdr>
        <w:top w:val="none" w:sz="0" w:space="0" w:color="auto"/>
        <w:left w:val="none" w:sz="0" w:space="0" w:color="auto"/>
        <w:bottom w:val="none" w:sz="0" w:space="0" w:color="auto"/>
        <w:right w:val="none" w:sz="0" w:space="0" w:color="auto"/>
      </w:divBdr>
    </w:div>
    <w:div w:id="1909530241">
      <w:bodyDiv w:val="1"/>
      <w:marLeft w:val="0"/>
      <w:marRight w:val="0"/>
      <w:marTop w:val="0"/>
      <w:marBottom w:val="0"/>
      <w:divBdr>
        <w:top w:val="none" w:sz="0" w:space="0" w:color="auto"/>
        <w:left w:val="none" w:sz="0" w:space="0" w:color="auto"/>
        <w:bottom w:val="none" w:sz="0" w:space="0" w:color="auto"/>
        <w:right w:val="none" w:sz="0" w:space="0" w:color="auto"/>
      </w:divBdr>
      <w:divsChild>
        <w:div w:id="240411701">
          <w:marLeft w:val="0"/>
          <w:marRight w:val="0"/>
          <w:marTop w:val="0"/>
          <w:marBottom w:val="0"/>
          <w:divBdr>
            <w:top w:val="none" w:sz="0" w:space="0" w:color="auto"/>
            <w:left w:val="none" w:sz="0" w:space="0" w:color="auto"/>
            <w:bottom w:val="none" w:sz="0" w:space="0" w:color="auto"/>
            <w:right w:val="none" w:sz="0" w:space="0" w:color="auto"/>
          </w:divBdr>
          <w:divsChild>
            <w:div w:id="1296712586">
              <w:marLeft w:val="0"/>
              <w:marRight w:val="0"/>
              <w:marTop w:val="0"/>
              <w:marBottom w:val="0"/>
              <w:divBdr>
                <w:top w:val="none" w:sz="0" w:space="0" w:color="auto"/>
                <w:left w:val="none" w:sz="0" w:space="0" w:color="auto"/>
                <w:bottom w:val="none" w:sz="0" w:space="0" w:color="auto"/>
                <w:right w:val="none" w:sz="0" w:space="0" w:color="auto"/>
              </w:divBdr>
            </w:div>
          </w:divsChild>
        </w:div>
        <w:div w:id="781068372">
          <w:marLeft w:val="0"/>
          <w:marRight w:val="0"/>
          <w:marTop w:val="120"/>
          <w:marBottom w:val="0"/>
          <w:divBdr>
            <w:top w:val="none" w:sz="0" w:space="0" w:color="auto"/>
            <w:left w:val="none" w:sz="0" w:space="0" w:color="auto"/>
            <w:bottom w:val="none" w:sz="0" w:space="0" w:color="auto"/>
            <w:right w:val="none" w:sz="0" w:space="0" w:color="auto"/>
          </w:divBdr>
          <w:divsChild>
            <w:div w:id="1840191818">
              <w:marLeft w:val="0"/>
              <w:marRight w:val="0"/>
              <w:marTop w:val="0"/>
              <w:marBottom w:val="0"/>
              <w:divBdr>
                <w:top w:val="none" w:sz="0" w:space="0" w:color="auto"/>
                <w:left w:val="none" w:sz="0" w:space="0" w:color="auto"/>
                <w:bottom w:val="none" w:sz="0" w:space="0" w:color="auto"/>
                <w:right w:val="none" w:sz="0" w:space="0" w:color="auto"/>
              </w:divBdr>
            </w:div>
          </w:divsChild>
        </w:div>
        <w:div w:id="427310197">
          <w:marLeft w:val="0"/>
          <w:marRight w:val="0"/>
          <w:marTop w:val="120"/>
          <w:marBottom w:val="0"/>
          <w:divBdr>
            <w:top w:val="none" w:sz="0" w:space="0" w:color="auto"/>
            <w:left w:val="none" w:sz="0" w:space="0" w:color="auto"/>
            <w:bottom w:val="none" w:sz="0" w:space="0" w:color="auto"/>
            <w:right w:val="none" w:sz="0" w:space="0" w:color="auto"/>
          </w:divBdr>
          <w:divsChild>
            <w:div w:id="86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485">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1937446130">
      <w:bodyDiv w:val="1"/>
      <w:marLeft w:val="0"/>
      <w:marRight w:val="0"/>
      <w:marTop w:val="0"/>
      <w:marBottom w:val="0"/>
      <w:divBdr>
        <w:top w:val="none" w:sz="0" w:space="0" w:color="auto"/>
        <w:left w:val="none" w:sz="0" w:space="0" w:color="auto"/>
        <w:bottom w:val="none" w:sz="0" w:space="0" w:color="auto"/>
        <w:right w:val="none" w:sz="0" w:space="0" w:color="auto"/>
      </w:divBdr>
    </w:div>
    <w:div w:id="1952516791">
      <w:bodyDiv w:val="1"/>
      <w:marLeft w:val="0"/>
      <w:marRight w:val="0"/>
      <w:marTop w:val="0"/>
      <w:marBottom w:val="0"/>
      <w:divBdr>
        <w:top w:val="none" w:sz="0" w:space="0" w:color="auto"/>
        <w:left w:val="none" w:sz="0" w:space="0" w:color="auto"/>
        <w:bottom w:val="none" w:sz="0" w:space="0" w:color="auto"/>
        <w:right w:val="none" w:sz="0" w:space="0" w:color="auto"/>
      </w:divBdr>
    </w:div>
    <w:div w:id="1989550803">
      <w:bodyDiv w:val="1"/>
      <w:marLeft w:val="0"/>
      <w:marRight w:val="0"/>
      <w:marTop w:val="0"/>
      <w:marBottom w:val="0"/>
      <w:divBdr>
        <w:top w:val="none" w:sz="0" w:space="0" w:color="auto"/>
        <w:left w:val="none" w:sz="0" w:space="0" w:color="auto"/>
        <w:bottom w:val="none" w:sz="0" w:space="0" w:color="auto"/>
        <w:right w:val="none" w:sz="0" w:space="0" w:color="auto"/>
      </w:divBdr>
      <w:divsChild>
        <w:div w:id="435055473">
          <w:marLeft w:val="0"/>
          <w:marRight w:val="0"/>
          <w:marTop w:val="0"/>
          <w:marBottom w:val="0"/>
          <w:divBdr>
            <w:top w:val="none" w:sz="0" w:space="0" w:color="auto"/>
            <w:left w:val="none" w:sz="0" w:space="0" w:color="auto"/>
            <w:bottom w:val="none" w:sz="0" w:space="0" w:color="auto"/>
            <w:right w:val="none" w:sz="0" w:space="0" w:color="auto"/>
          </w:divBdr>
        </w:div>
        <w:div w:id="1480070575">
          <w:marLeft w:val="0"/>
          <w:marRight w:val="0"/>
          <w:marTop w:val="120"/>
          <w:marBottom w:val="0"/>
          <w:divBdr>
            <w:top w:val="none" w:sz="0" w:space="0" w:color="auto"/>
            <w:left w:val="none" w:sz="0" w:space="0" w:color="auto"/>
            <w:bottom w:val="none" w:sz="0" w:space="0" w:color="auto"/>
            <w:right w:val="none" w:sz="0" w:space="0" w:color="auto"/>
          </w:divBdr>
          <w:divsChild>
            <w:div w:id="21906092">
              <w:marLeft w:val="0"/>
              <w:marRight w:val="0"/>
              <w:marTop w:val="0"/>
              <w:marBottom w:val="0"/>
              <w:divBdr>
                <w:top w:val="none" w:sz="0" w:space="0" w:color="auto"/>
                <w:left w:val="none" w:sz="0" w:space="0" w:color="auto"/>
                <w:bottom w:val="none" w:sz="0" w:space="0" w:color="auto"/>
                <w:right w:val="none" w:sz="0" w:space="0" w:color="auto"/>
              </w:divBdr>
            </w:div>
          </w:divsChild>
        </w:div>
        <w:div w:id="878857916">
          <w:marLeft w:val="0"/>
          <w:marRight w:val="0"/>
          <w:marTop w:val="120"/>
          <w:marBottom w:val="0"/>
          <w:divBdr>
            <w:top w:val="none" w:sz="0" w:space="0" w:color="auto"/>
            <w:left w:val="none" w:sz="0" w:space="0" w:color="auto"/>
            <w:bottom w:val="none" w:sz="0" w:space="0" w:color="auto"/>
            <w:right w:val="none" w:sz="0" w:space="0" w:color="auto"/>
          </w:divBdr>
          <w:divsChild>
            <w:div w:id="1677339632">
              <w:marLeft w:val="0"/>
              <w:marRight w:val="0"/>
              <w:marTop w:val="0"/>
              <w:marBottom w:val="0"/>
              <w:divBdr>
                <w:top w:val="none" w:sz="0" w:space="0" w:color="auto"/>
                <w:left w:val="none" w:sz="0" w:space="0" w:color="auto"/>
                <w:bottom w:val="none" w:sz="0" w:space="0" w:color="auto"/>
                <w:right w:val="none" w:sz="0" w:space="0" w:color="auto"/>
              </w:divBdr>
            </w:div>
          </w:divsChild>
        </w:div>
        <w:div w:id="2076588650">
          <w:marLeft w:val="0"/>
          <w:marRight w:val="0"/>
          <w:marTop w:val="120"/>
          <w:marBottom w:val="0"/>
          <w:divBdr>
            <w:top w:val="none" w:sz="0" w:space="0" w:color="auto"/>
            <w:left w:val="none" w:sz="0" w:space="0" w:color="auto"/>
            <w:bottom w:val="none" w:sz="0" w:space="0" w:color="auto"/>
            <w:right w:val="none" w:sz="0" w:space="0" w:color="auto"/>
          </w:divBdr>
          <w:divsChild>
            <w:div w:id="809783388">
              <w:marLeft w:val="0"/>
              <w:marRight w:val="0"/>
              <w:marTop w:val="0"/>
              <w:marBottom w:val="0"/>
              <w:divBdr>
                <w:top w:val="none" w:sz="0" w:space="0" w:color="auto"/>
                <w:left w:val="none" w:sz="0" w:space="0" w:color="auto"/>
                <w:bottom w:val="none" w:sz="0" w:space="0" w:color="auto"/>
                <w:right w:val="none" w:sz="0" w:space="0" w:color="auto"/>
              </w:divBdr>
            </w:div>
          </w:divsChild>
        </w:div>
        <w:div w:id="526065252">
          <w:marLeft w:val="0"/>
          <w:marRight w:val="0"/>
          <w:marTop w:val="120"/>
          <w:marBottom w:val="0"/>
          <w:divBdr>
            <w:top w:val="none" w:sz="0" w:space="0" w:color="auto"/>
            <w:left w:val="none" w:sz="0" w:space="0" w:color="auto"/>
            <w:bottom w:val="none" w:sz="0" w:space="0" w:color="auto"/>
            <w:right w:val="none" w:sz="0" w:space="0" w:color="auto"/>
          </w:divBdr>
          <w:divsChild>
            <w:div w:id="195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507">
      <w:bodyDiv w:val="1"/>
      <w:marLeft w:val="0"/>
      <w:marRight w:val="0"/>
      <w:marTop w:val="0"/>
      <w:marBottom w:val="0"/>
      <w:divBdr>
        <w:top w:val="none" w:sz="0" w:space="0" w:color="auto"/>
        <w:left w:val="none" w:sz="0" w:space="0" w:color="auto"/>
        <w:bottom w:val="none" w:sz="0" w:space="0" w:color="auto"/>
        <w:right w:val="none" w:sz="0" w:space="0" w:color="auto"/>
      </w:divBdr>
    </w:div>
    <w:div w:id="1999839095">
      <w:bodyDiv w:val="1"/>
      <w:marLeft w:val="0"/>
      <w:marRight w:val="0"/>
      <w:marTop w:val="0"/>
      <w:marBottom w:val="0"/>
      <w:divBdr>
        <w:top w:val="none" w:sz="0" w:space="0" w:color="auto"/>
        <w:left w:val="none" w:sz="0" w:space="0" w:color="auto"/>
        <w:bottom w:val="none" w:sz="0" w:space="0" w:color="auto"/>
        <w:right w:val="none" w:sz="0" w:space="0" w:color="auto"/>
      </w:divBdr>
    </w:div>
    <w:div w:id="2018387657">
      <w:bodyDiv w:val="1"/>
      <w:marLeft w:val="0"/>
      <w:marRight w:val="0"/>
      <w:marTop w:val="0"/>
      <w:marBottom w:val="0"/>
      <w:divBdr>
        <w:top w:val="none" w:sz="0" w:space="0" w:color="auto"/>
        <w:left w:val="none" w:sz="0" w:space="0" w:color="auto"/>
        <w:bottom w:val="none" w:sz="0" w:space="0" w:color="auto"/>
        <w:right w:val="none" w:sz="0" w:space="0" w:color="auto"/>
      </w:divBdr>
    </w:div>
    <w:div w:id="2035419592">
      <w:bodyDiv w:val="1"/>
      <w:marLeft w:val="0"/>
      <w:marRight w:val="0"/>
      <w:marTop w:val="0"/>
      <w:marBottom w:val="0"/>
      <w:divBdr>
        <w:top w:val="none" w:sz="0" w:space="0" w:color="auto"/>
        <w:left w:val="none" w:sz="0" w:space="0" w:color="auto"/>
        <w:bottom w:val="none" w:sz="0" w:space="0" w:color="auto"/>
        <w:right w:val="none" w:sz="0" w:space="0" w:color="auto"/>
      </w:divBdr>
    </w:div>
    <w:div w:id="2042047817">
      <w:bodyDiv w:val="1"/>
      <w:marLeft w:val="0"/>
      <w:marRight w:val="0"/>
      <w:marTop w:val="0"/>
      <w:marBottom w:val="0"/>
      <w:divBdr>
        <w:top w:val="none" w:sz="0" w:space="0" w:color="auto"/>
        <w:left w:val="none" w:sz="0" w:space="0" w:color="auto"/>
        <w:bottom w:val="none" w:sz="0" w:space="0" w:color="auto"/>
        <w:right w:val="none" w:sz="0" w:space="0" w:color="auto"/>
      </w:divBdr>
    </w:div>
    <w:div w:id="2065327311">
      <w:bodyDiv w:val="1"/>
      <w:marLeft w:val="0"/>
      <w:marRight w:val="0"/>
      <w:marTop w:val="0"/>
      <w:marBottom w:val="0"/>
      <w:divBdr>
        <w:top w:val="none" w:sz="0" w:space="0" w:color="auto"/>
        <w:left w:val="none" w:sz="0" w:space="0" w:color="auto"/>
        <w:bottom w:val="none" w:sz="0" w:space="0" w:color="auto"/>
        <w:right w:val="none" w:sz="0" w:space="0" w:color="auto"/>
      </w:divBdr>
    </w:div>
    <w:div w:id="2108231473">
      <w:bodyDiv w:val="1"/>
      <w:marLeft w:val="0"/>
      <w:marRight w:val="0"/>
      <w:marTop w:val="0"/>
      <w:marBottom w:val="0"/>
      <w:divBdr>
        <w:top w:val="none" w:sz="0" w:space="0" w:color="auto"/>
        <w:left w:val="none" w:sz="0" w:space="0" w:color="auto"/>
        <w:bottom w:val="none" w:sz="0" w:space="0" w:color="auto"/>
        <w:right w:val="none" w:sz="0" w:space="0" w:color="auto"/>
      </w:divBdr>
    </w:div>
    <w:div w:id="2109151072">
      <w:bodyDiv w:val="1"/>
      <w:marLeft w:val="0"/>
      <w:marRight w:val="0"/>
      <w:marTop w:val="0"/>
      <w:marBottom w:val="0"/>
      <w:divBdr>
        <w:top w:val="none" w:sz="0" w:space="0" w:color="auto"/>
        <w:left w:val="none" w:sz="0" w:space="0" w:color="auto"/>
        <w:bottom w:val="none" w:sz="0" w:space="0" w:color="auto"/>
        <w:right w:val="none" w:sz="0" w:space="0" w:color="auto"/>
      </w:divBdr>
    </w:div>
    <w:div w:id="2124566166">
      <w:bodyDiv w:val="1"/>
      <w:marLeft w:val="0"/>
      <w:marRight w:val="0"/>
      <w:marTop w:val="0"/>
      <w:marBottom w:val="0"/>
      <w:divBdr>
        <w:top w:val="none" w:sz="0" w:space="0" w:color="auto"/>
        <w:left w:val="none" w:sz="0" w:space="0" w:color="auto"/>
        <w:bottom w:val="none" w:sz="0" w:space="0" w:color="auto"/>
        <w:right w:val="none" w:sz="0" w:space="0" w:color="auto"/>
      </w:divBdr>
    </w:div>
    <w:div w:id="2144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18769-acde-4e6f-981d-ff4d74f61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687DF9D4A207459F3C24F2687AEFA4" ma:contentTypeVersion="16" ma:contentTypeDescription="Vytvoří nový dokument" ma:contentTypeScope="" ma:versionID="07a33e8e6f580af5fc1528b554967f5a">
  <xsd:schema xmlns:xsd="http://www.w3.org/2001/XMLSchema" xmlns:xs="http://www.w3.org/2001/XMLSchema" xmlns:p="http://schemas.microsoft.com/office/2006/metadata/properties" xmlns:ns3="7c918769-acde-4e6f-981d-ff4d74f61e04" xmlns:ns4="850b584c-e350-41de-b173-f16755db0f61" targetNamespace="http://schemas.microsoft.com/office/2006/metadata/properties" ma:root="true" ma:fieldsID="d74bbe28327958eb05fe106eec33debc" ns3:_="" ns4:_="">
    <xsd:import namespace="7c918769-acde-4e6f-981d-ff4d74f61e04"/>
    <xsd:import namespace="850b584c-e350-41de-b173-f16755db0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18769-acde-4e6f-981d-ff4d74f6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b584c-e350-41de-b173-f16755db0f61"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3E17-E32F-4CCB-A94C-41B1845577DF}">
  <ds:schemaRefs>
    <ds:schemaRef ds:uri="http://schemas.microsoft.com/office/2006/metadata/properties"/>
    <ds:schemaRef ds:uri="http://schemas.microsoft.com/office/infopath/2007/PartnerControls"/>
    <ds:schemaRef ds:uri="7c918769-acde-4e6f-981d-ff4d74f61e04"/>
  </ds:schemaRefs>
</ds:datastoreItem>
</file>

<file path=customXml/itemProps2.xml><?xml version="1.0" encoding="utf-8"?>
<ds:datastoreItem xmlns:ds="http://schemas.openxmlformats.org/officeDocument/2006/customXml" ds:itemID="{47293A53-6D97-4125-964B-81614CCF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18769-acde-4e6f-981d-ff4d74f61e04"/>
    <ds:schemaRef ds:uri="850b584c-e350-41de-b173-f16755d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7B75-767B-4474-9D6B-04A212C396AF}">
  <ds:schemaRefs>
    <ds:schemaRef ds:uri="http://schemas.microsoft.com/sharepoint/v3/contenttype/forms"/>
  </ds:schemaRefs>
</ds:datastoreItem>
</file>

<file path=customXml/itemProps4.xml><?xml version="1.0" encoding="utf-8"?>
<ds:datastoreItem xmlns:ds="http://schemas.openxmlformats.org/officeDocument/2006/customXml" ds:itemID="{EE5028AC-82DC-4BAB-BDFA-3F2A9C3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5</Pages>
  <Words>1370</Words>
  <Characters>8032</Characters>
  <Application>Microsoft Office Word</Application>
  <DocSecurity>0</DocSecurity>
  <Lines>195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Macků Pavel</cp:lastModifiedBy>
  <cp:revision>42</cp:revision>
  <cp:lastPrinted>2025-09-11T09:32:00Z</cp:lastPrinted>
  <dcterms:created xsi:type="dcterms:W3CDTF">2025-10-13T06:14:00Z</dcterms:created>
  <dcterms:modified xsi:type="dcterms:W3CDTF">2025-10-14T11:13:00Z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0x010100D6687DF9D4A207459F3C24F2687AEFA4</vt:lpwstr>
  </property>
  <property fmtid="{D5CDD505-2E9C-101B-9397-08002B2CF9AE}" pid="3" name="_activity">
    <vt:lpwstr/>
  </property>
</Properties>
</file>